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9965E" w14:textId="06C3AC78" w:rsidR="009B67C5" w:rsidRDefault="0060767A" w:rsidP="00613E3E">
      <w:pPr>
        <w:ind w:left="-283"/>
      </w:pPr>
    </w:p>
    <w:p w14:paraId="4D3F0388" w14:textId="77777777" w:rsidR="005255CC" w:rsidRPr="00CF1F3A" w:rsidRDefault="005255CC" w:rsidP="005255CC">
      <w:pPr>
        <w:pStyle w:val="NormaleWeb"/>
        <w:shd w:val="clear" w:color="auto" w:fill="FFFFFF"/>
        <w:spacing w:before="0" w:beforeAutospacing="0" w:after="0" w:afterAutospacing="0" w:line="336" w:lineRule="atLeast"/>
        <w:jc w:val="center"/>
        <w:rPr>
          <w:rFonts w:ascii="Verdana" w:hAnsi="Verdana"/>
          <w:b/>
          <w:color w:val="000000"/>
          <w:sz w:val="36"/>
          <w:szCs w:val="36"/>
        </w:rPr>
      </w:pPr>
      <w:r w:rsidRPr="00CF1F3A">
        <w:rPr>
          <w:rFonts w:ascii="Verdana" w:hAnsi="Verdana"/>
          <w:b/>
          <w:color w:val="000000"/>
          <w:sz w:val="36"/>
          <w:szCs w:val="36"/>
          <w:u w:val="single"/>
        </w:rPr>
        <w:t xml:space="preserve">CIRCOLARE N. </w:t>
      </w:r>
      <w:r>
        <w:rPr>
          <w:rFonts w:ascii="Verdana" w:hAnsi="Verdana"/>
          <w:b/>
          <w:color w:val="000000"/>
          <w:sz w:val="36"/>
          <w:szCs w:val="36"/>
          <w:u w:val="single"/>
        </w:rPr>
        <w:t>5</w:t>
      </w:r>
      <w:r w:rsidRPr="00CF1F3A">
        <w:rPr>
          <w:rFonts w:ascii="Verdana" w:hAnsi="Verdana"/>
          <w:b/>
          <w:color w:val="000000"/>
          <w:sz w:val="36"/>
          <w:szCs w:val="36"/>
          <w:u w:val="single"/>
        </w:rPr>
        <w:t>/201</w:t>
      </w:r>
      <w:r>
        <w:rPr>
          <w:rFonts w:ascii="Verdana" w:hAnsi="Verdana"/>
          <w:b/>
          <w:color w:val="000000"/>
          <w:sz w:val="36"/>
          <w:szCs w:val="36"/>
          <w:u w:val="single"/>
        </w:rPr>
        <w:t>8</w:t>
      </w:r>
    </w:p>
    <w:p w14:paraId="323AE1E2" w14:textId="77777777" w:rsidR="005255CC" w:rsidRDefault="005255CC" w:rsidP="005255CC">
      <w:pPr>
        <w:jc w:val="center"/>
        <w:rPr>
          <w:b/>
          <w:color w:val="0070C0"/>
          <w:sz w:val="48"/>
        </w:rPr>
      </w:pPr>
    </w:p>
    <w:p w14:paraId="4D532FCB" w14:textId="786E157A" w:rsidR="005255CC" w:rsidRPr="004E1277" w:rsidRDefault="005255CC" w:rsidP="005255CC">
      <w:pPr>
        <w:jc w:val="center"/>
        <w:rPr>
          <w:b/>
          <w:color w:val="0070C0"/>
          <w:sz w:val="48"/>
        </w:rPr>
      </w:pPr>
      <w:r w:rsidRPr="004E1277">
        <w:rPr>
          <w:b/>
          <w:color w:val="0070C0"/>
          <w:sz w:val="48"/>
        </w:rPr>
        <w:t xml:space="preserve">ROTTAMAZIONE BIS </w:t>
      </w:r>
    </w:p>
    <w:p w14:paraId="7BF608C1" w14:textId="77777777" w:rsidR="005255CC" w:rsidRDefault="005255CC" w:rsidP="005255CC">
      <w:pPr>
        <w:autoSpaceDE w:val="0"/>
        <w:autoSpaceDN w:val="0"/>
        <w:adjustRightInd w:val="0"/>
        <w:rPr>
          <w:rFonts w:ascii="Calibri" w:hAnsi="Calibri" w:cs="Calibri"/>
          <w:szCs w:val="20"/>
          <w:lang w:eastAsia="it-IT"/>
        </w:rPr>
      </w:pPr>
    </w:p>
    <w:p w14:paraId="0B5D4C13" w14:textId="0C60E320" w:rsidR="005255CC" w:rsidRDefault="005255CC" w:rsidP="00CE61E4">
      <w:pPr>
        <w:autoSpaceDE w:val="0"/>
        <w:autoSpaceDN w:val="0"/>
        <w:adjustRightInd w:val="0"/>
        <w:jc w:val="both"/>
        <w:rPr>
          <w:rFonts w:cs="Calibri"/>
          <w:szCs w:val="20"/>
          <w:lang w:eastAsia="it-IT"/>
        </w:rPr>
      </w:pPr>
      <w:r w:rsidRPr="00CA46C9">
        <w:rPr>
          <w:rFonts w:ascii="Calibri" w:hAnsi="Calibri" w:cs="Calibri"/>
          <w:szCs w:val="20"/>
          <w:lang w:eastAsia="it-IT"/>
        </w:rPr>
        <w:t>È possibile ricorrere alla rottamazione bis anche con riferimento alle somme affidate</w:t>
      </w:r>
      <w:r>
        <w:rPr>
          <w:rFonts w:cs="Calibri"/>
          <w:szCs w:val="20"/>
          <w:lang w:eastAsia="it-IT"/>
        </w:rPr>
        <w:t xml:space="preserve"> </w:t>
      </w:r>
      <w:r w:rsidRPr="00CA46C9">
        <w:rPr>
          <w:rFonts w:ascii="Calibri" w:hAnsi="Calibri" w:cs="Calibri"/>
          <w:szCs w:val="20"/>
          <w:lang w:eastAsia="it-IT"/>
        </w:rPr>
        <w:t>all’Agente della riscossione dal 1° gennaio 2000 al 30 settembre 2017.</w:t>
      </w:r>
    </w:p>
    <w:p w14:paraId="153C39C4" w14:textId="77777777" w:rsidR="005255CC" w:rsidRPr="00CA46C9" w:rsidRDefault="005255CC" w:rsidP="00CE61E4">
      <w:pPr>
        <w:autoSpaceDE w:val="0"/>
        <w:autoSpaceDN w:val="0"/>
        <w:adjustRightInd w:val="0"/>
        <w:jc w:val="both"/>
        <w:rPr>
          <w:rFonts w:ascii="Calibri" w:hAnsi="Calibri" w:cs="Calibri"/>
          <w:szCs w:val="20"/>
          <w:lang w:eastAsia="it-IT"/>
        </w:rPr>
      </w:pPr>
    </w:p>
    <w:p w14:paraId="4280C4E8" w14:textId="77777777" w:rsidR="005255CC" w:rsidRDefault="005255CC" w:rsidP="00CE61E4">
      <w:pPr>
        <w:autoSpaceDE w:val="0"/>
        <w:autoSpaceDN w:val="0"/>
        <w:adjustRightInd w:val="0"/>
        <w:jc w:val="both"/>
        <w:rPr>
          <w:rFonts w:cs="Calibri"/>
          <w:szCs w:val="20"/>
          <w:lang w:eastAsia="it-IT"/>
        </w:rPr>
      </w:pPr>
      <w:r w:rsidRPr="00CA46C9">
        <w:rPr>
          <w:rFonts w:ascii="Calibri" w:hAnsi="Calibri" w:cs="Calibri"/>
          <w:szCs w:val="20"/>
          <w:lang w:eastAsia="it-IT"/>
        </w:rPr>
        <w:t>È quanto previsto dal Collegato fiscale 2018 che ha riaperto i termi</w:t>
      </w:r>
      <w:r>
        <w:rPr>
          <w:rFonts w:cs="Calibri"/>
          <w:szCs w:val="20"/>
          <w:lang w:eastAsia="it-IT"/>
        </w:rPr>
        <w:t xml:space="preserve">ni per aderire alla definizione </w:t>
      </w:r>
      <w:r w:rsidRPr="00CA46C9">
        <w:rPr>
          <w:rFonts w:ascii="Calibri" w:hAnsi="Calibri" w:cs="Calibri"/>
          <w:szCs w:val="20"/>
          <w:lang w:eastAsia="it-IT"/>
        </w:rPr>
        <w:t>agevolata delle cartelle.</w:t>
      </w:r>
    </w:p>
    <w:p w14:paraId="610ED4AB" w14:textId="77777777" w:rsidR="005255CC" w:rsidRPr="00CA46C9" w:rsidRDefault="005255CC" w:rsidP="00CE61E4">
      <w:pPr>
        <w:autoSpaceDE w:val="0"/>
        <w:autoSpaceDN w:val="0"/>
        <w:adjustRightInd w:val="0"/>
        <w:jc w:val="both"/>
        <w:rPr>
          <w:rFonts w:ascii="Calibri" w:hAnsi="Calibri" w:cs="Calibri"/>
          <w:szCs w:val="20"/>
          <w:lang w:eastAsia="it-IT"/>
        </w:rPr>
      </w:pPr>
    </w:p>
    <w:p w14:paraId="11017C8A" w14:textId="77777777" w:rsidR="005255CC" w:rsidRDefault="005255CC" w:rsidP="00CE61E4">
      <w:pPr>
        <w:autoSpaceDE w:val="0"/>
        <w:autoSpaceDN w:val="0"/>
        <w:adjustRightInd w:val="0"/>
        <w:jc w:val="both"/>
        <w:rPr>
          <w:rFonts w:ascii="Calibri" w:hAnsi="Calibri" w:cs="Calibri"/>
          <w:szCs w:val="20"/>
          <w:lang w:eastAsia="it-IT"/>
        </w:rPr>
      </w:pPr>
      <w:r w:rsidRPr="00CA46C9">
        <w:rPr>
          <w:rFonts w:ascii="Calibri" w:hAnsi="Calibri" w:cs="Calibri"/>
          <w:szCs w:val="20"/>
          <w:lang w:eastAsia="it-IT"/>
        </w:rPr>
        <w:t xml:space="preserve">In sintesi, possono aderire alla rottamazione, sia pure con modalità ed </w:t>
      </w:r>
      <w:r>
        <w:rPr>
          <w:rFonts w:cs="Calibri"/>
          <w:szCs w:val="21"/>
          <w:lang w:eastAsia="it-IT"/>
        </w:rPr>
        <w:t xml:space="preserve">iter </w:t>
      </w:r>
      <w:r w:rsidRPr="00CA46C9">
        <w:rPr>
          <w:rFonts w:ascii="Calibri" w:hAnsi="Calibri" w:cs="Calibri"/>
          <w:szCs w:val="20"/>
          <w:lang w:eastAsia="it-IT"/>
        </w:rPr>
        <w:t>diversi</w:t>
      </w:r>
      <w:r>
        <w:rPr>
          <w:rFonts w:ascii="Calibri" w:hAnsi="Calibri" w:cs="Calibri"/>
          <w:szCs w:val="20"/>
          <w:lang w:eastAsia="it-IT"/>
        </w:rPr>
        <w:t xml:space="preserve">, </w:t>
      </w:r>
    </w:p>
    <w:p w14:paraId="01137A80" w14:textId="77777777" w:rsidR="005255CC" w:rsidRPr="00B44731" w:rsidRDefault="005255CC" w:rsidP="00CE61E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Calibri"/>
          <w:sz w:val="24"/>
          <w:szCs w:val="21"/>
          <w:lang w:eastAsia="it-IT"/>
        </w:rPr>
      </w:pPr>
      <w:r w:rsidRPr="00B44731">
        <w:rPr>
          <w:rFonts w:ascii="Calibri" w:hAnsi="Calibri" w:cs="Calibri"/>
          <w:sz w:val="24"/>
          <w:szCs w:val="20"/>
          <w:lang w:eastAsia="it-IT"/>
        </w:rPr>
        <w:t xml:space="preserve">tutti i contribuenti che hanno già aderito alla rottamazione per i carichi successivi notificati entro il 30 settembre 2017, </w:t>
      </w:r>
    </w:p>
    <w:p w14:paraId="634F3519" w14:textId="77777777" w:rsidR="005255CC" w:rsidRPr="00B44731" w:rsidRDefault="005255CC" w:rsidP="00CE61E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Calibri"/>
          <w:sz w:val="24"/>
          <w:szCs w:val="21"/>
          <w:lang w:eastAsia="it-IT"/>
        </w:rPr>
      </w:pPr>
      <w:r w:rsidRPr="00B44731">
        <w:rPr>
          <w:rFonts w:ascii="Calibri" w:hAnsi="Calibri" w:cs="Calibri"/>
          <w:sz w:val="24"/>
          <w:szCs w:val="20"/>
          <w:lang w:eastAsia="it-IT"/>
        </w:rPr>
        <w:t xml:space="preserve">tutti coloro </w:t>
      </w:r>
      <w:r>
        <w:rPr>
          <w:rFonts w:ascii="Calibri" w:hAnsi="Calibri" w:cs="Calibri"/>
          <w:sz w:val="24"/>
          <w:szCs w:val="20"/>
          <w:lang w:eastAsia="it-IT"/>
        </w:rPr>
        <w:t xml:space="preserve">che </w:t>
      </w:r>
      <w:r w:rsidRPr="00B44731">
        <w:rPr>
          <w:rFonts w:ascii="Calibri" w:hAnsi="Calibri" w:cs="Calibri"/>
          <w:sz w:val="24"/>
          <w:szCs w:val="20"/>
          <w:lang w:eastAsia="it-IT"/>
        </w:rPr>
        <w:t>non ne hanno usufruito precedentemente.</w:t>
      </w:r>
    </w:p>
    <w:p w14:paraId="70B4ED8D" w14:textId="77777777" w:rsidR="005255CC" w:rsidRDefault="005255CC" w:rsidP="005255CC">
      <w:pPr>
        <w:autoSpaceDE w:val="0"/>
        <w:autoSpaceDN w:val="0"/>
        <w:adjustRightInd w:val="0"/>
        <w:rPr>
          <w:rFonts w:ascii="Calibri" w:hAnsi="Calibri" w:cs="Calibri"/>
          <w:szCs w:val="20"/>
          <w:lang w:eastAsia="it-IT"/>
        </w:rPr>
      </w:pPr>
    </w:p>
    <w:p w14:paraId="680A2DFC" w14:textId="77777777" w:rsidR="005255CC" w:rsidRPr="004E1277" w:rsidRDefault="005255CC" w:rsidP="005255CC">
      <w:pPr>
        <w:keepNext/>
        <w:widowControl w:val="0"/>
        <w:pBdr>
          <w:bottom w:val="single" w:sz="18" w:space="1" w:color="C0C0C0"/>
        </w:pBdr>
        <w:spacing w:line="360" w:lineRule="auto"/>
        <w:jc w:val="center"/>
        <w:outlineLvl w:val="1"/>
        <w:rPr>
          <w:rFonts w:eastAsia="Times New Roman"/>
          <w:b/>
          <w:color w:val="0070C0"/>
        </w:rPr>
      </w:pPr>
      <w:r w:rsidRPr="004E1277">
        <w:rPr>
          <w:rFonts w:eastAsia="Times New Roman"/>
          <w:b/>
          <w:color w:val="0070C0"/>
        </w:rPr>
        <w:t>CALENDARIO ROTTAMAZIONE</w:t>
      </w:r>
    </w:p>
    <w:p w14:paraId="69930ECF" w14:textId="77777777" w:rsidR="005255CC" w:rsidRDefault="005255CC" w:rsidP="005255CC">
      <w:pPr>
        <w:autoSpaceDE w:val="0"/>
        <w:autoSpaceDN w:val="0"/>
        <w:adjustRightInd w:val="0"/>
        <w:rPr>
          <w:rFonts w:ascii="Calibri" w:hAnsi="Calibri" w:cs="Calibri"/>
          <w:szCs w:val="20"/>
          <w:lang w:eastAsia="it-IT"/>
        </w:rPr>
      </w:pPr>
    </w:p>
    <w:p w14:paraId="49AC1B7A" w14:textId="77777777" w:rsidR="005255CC" w:rsidRDefault="005255CC" w:rsidP="00CE61E4">
      <w:pPr>
        <w:autoSpaceDE w:val="0"/>
        <w:autoSpaceDN w:val="0"/>
        <w:adjustRightInd w:val="0"/>
        <w:jc w:val="both"/>
        <w:rPr>
          <w:rFonts w:ascii="Calibri" w:hAnsi="Calibri" w:cs="Calibri"/>
          <w:szCs w:val="20"/>
          <w:lang w:eastAsia="it-IT"/>
        </w:rPr>
      </w:pPr>
      <w:r w:rsidRPr="00CA46C9">
        <w:rPr>
          <w:rFonts w:ascii="Calibri" w:hAnsi="Calibri" w:cs="Calibri"/>
          <w:szCs w:val="20"/>
          <w:lang w:eastAsia="it-IT"/>
        </w:rPr>
        <w:t>Per effetto del Collegato fiscale 2018, nell’ambito di applic</w:t>
      </w:r>
      <w:r>
        <w:rPr>
          <w:rFonts w:cs="Calibri"/>
          <w:szCs w:val="20"/>
          <w:lang w:eastAsia="it-IT"/>
        </w:rPr>
        <w:t xml:space="preserve">azione della rottamazione delle </w:t>
      </w:r>
      <w:r w:rsidRPr="00CA46C9">
        <w:rPr>
          <w:rFonts w:ascii="Calibri" w:hAnsi="Calibri" w:cs="Calibri"/>
          <w:szCs w:val="20"/>
          <w:lang w:eastAsia="it-IT"/>
        </w:rPr>
        <w:t>cartelle rientrano i carichi affidati all’Agente della riscossio</w:t>
      </w:r>
      <w:r>
        <w:rPr>
          <w:rFonts w:cs="Calibri"/>
          <w:szCs w:val="20"/>
          <w:lang w:eastAsia="it-IT"/>
        </w:rPr>
        <w:t xml:space="preserve">ne dal 1° gennaio 2000 al 30 </w:t>
      </w:r>
      <w:r w:rsidRPr="00CA46C9">
        <w:rPr>
          <w:rFonts w:ascii="Calibri" w:hAnsi="Calibri" w:cs="Calibri"/>
          <w:szCs w:val="20"/>
          <w:lang w:eastAsia="it-IT"/>
        </w:rPr>
        <w:t xml:space="preserve">settembre 2017 (ad eccezione dei carichi “non rottamabili” </w:t>
      </w:r>
      <w:r w:rsidRPr="00CA46C9">
        <w:rPr>
          <w:rFonts w:ascii="Calibri" w:hAnsi="Calibri" w:cs="Calibri"/>
          <w:szCs w:val="21"/>
          <w:lang w:eastAsia="it-IT"/>
        </w:rPr>
        <w:t>ex lege</w:t>
      </w:r>
      <w:r w:rsidRPr="00CA46C9">
        <w:rPr>
          <w:rFonts w:ascii="Calibri" w:hAnsi="Calibri" w:cs="Calibri"/>
          <w:szCs w:val="20"/>
          <w:lang w:eastAsia="it-IT"/>
        </w:rPr>
        <w:t xml:space="preserve"> e</w:t>
      </w:r>
      <w:r>
        <w:rPr>
          <w:rFonts w:cs="Calibri"/>
          <w:szCs w:val="20"/>
          <w:lang w:eastAsia="it-IT"/>
        </w:rPr>
        <w:t xml:space="preserve"> dei carichi interessati da una </w:t>
      </w:r>
      <w:r w:rsidRPr="00CA46C9">
        <w:rPr>
          <w:rFonts w:ascii="Calibri" w:hAnsi="Calibri" w:cs="Calibri"/>
          <w:szCs w:val="20"/>
          <w:lang w:eastAsia="it-IT"/>
        </w:rPr>
        <w:t>precedente rottamazione</w:t>
      </w:r>
      <w:r>
        <w:rPr>
          <w:rFonts w:ascii="Calibri" w:hAnsi="Calibri" w:cs="Calibri"/>
          <w:szCs w:val="20"/>
          <w:lang w:eastAsia="it-IT"/>
        </w:rPr>
        <w:t>).</w:t>
      </w:r>
    </w:p>
    <w:p w14:paraId="6AA6EFF5" w14:textId="77777777" w:rsidR="005255CC" w:rsidRPr="00CA46C9" w:rsidRDefault="005255CC" w:rsidP="00CE61E4">
      <w:pPr>
        <w:autoSpaceDE w:val="0"/>
        <w:autoSpaceDN w:val="0"/>
        <w:adjustRightInd w:val="0"/>
        <w:jc w:val="both"/>
        <w:rPr>
          <w:rFonts w:ascii="Calibri" w:hAnsi="Calibri" w:cs="Calibri"/>
          <w:szCs w:val="20"/>
          <w:lang w:eastAsia="it-IT"/>
        </w:rPr>
      </w:pPr>
    </w:p>
    <w:p w14:paraId="215085A3" w14:textId="77777777" w:rsidR="005255CC" w:rsidRDefault="005255CC" w:rsidP="00CE61E4">
      <w:pPr>
        <w:autoSpaceDE w:val="0"/>
        <w:autoSpaceDN w:val="0"/>
        <w:adjustRightInd w:val="0"/>
        <w:jc w:val="both"/>
        <w:rPr>
          <w:rFonts w:cs="Calibri"/>
          <w:szCs w:val="20"/>
          <w:lang w:eastAsia="it-IT"/>
        </w:rPr>
      </w:pPr>
      <w:r w:rsidRPr="00CA46C9">
        <w:rPr>
          <w:rFonts w:ascii="Calibri" w:hAnsi="Calibri" w:cs="Calibri"/>
          <w:szCs w:val="20"/>
          <w:lang w:eastAsia="it-IT"/>
        </w:rPr>
        <w:t>I debitori che intendono aderire alla definizione age</w:t>
      </w:r>
      <w:r>
        <w:rPr>
          <w:rFonts w:cs="Calibri"/>
          <w:szCs w:val="20"/>
          <w:lang w:eastAsia="it-IT"/>
        </w:rPr>
        <w:t xml:space="preserve">volata sono tenuti al pagamento </w:t>
      </w:r>
      <w:r w:rsidRPr="00CA46C9">
        <w:rPr>
          <w:rFonts w:ascii="Calibri" w:hAnsi="Calibri" w:cs="Calibri"/>
          <w:szCs w:val="20"/>
          <w:lang w:eastAsia="it-IT"/>
        </w:rPr>
        <w:t xml:space="preserve">dell’importo residuo delle somme dovute, </w:t>
      </w:r>
      <w:r w:rsidRPr="0044592E">
        <w:rPr>
          <w:rFonts w:ascii="Calibri" w:hAnsi="Calibri" w:cs="Calibri"/>
          <w:b/>
          <w:i/>
          <w:szCs w:val="20"/>
          <w:u w:val="single"/>
          <w:lang w:eastAsia="it-IT"/>
        </w:rPr>
        <w:t>senza tuttavia corrispond</w:t>
      </w:r>
      <w:r w:rsidRPr="0044592E">
        <w:rPr>
          <w:rFonts w:cs="Calibri"/>
          <w:b/>
          <w:i/>
          <w:szCs w:val="20"/>
          <w:u w:val="single"/>
          <w:lang w:eastAsia="it-IT"/>
        </w:rPr>
        <w:t xml:space="preserve">ere le sanzioni e gli interessi </w:t>
      </w:r>
      <w:r w:rsidRPr="0044592E">
        <w:rPr>
          <w:rFonts w:ascii="Calibri" w:hAnsi="Calibri" w:cs="Calibri"/>
          <w:b/>
          <w:i/>
          <w:szCs w:val="20"/>
          <w:u w:val="single"/>
          <w:lang w:eastAsia="it-IT"/>
        </w:rPr>
        <w:t>di mora</w:t>
      </w:r>
      <w:r w:rsidRPr="00CA46C9">
        <w:rPr>
          <w:rFonts w:ascii="Calibri" w:hAnsi="Calibri" w:cs="Calibri"/>
          <w:szCs w:val="20"/>
          <w:lang w:eastAsia="it-IT"/>
        </w:rPr>
        <w:t xml:space="preserve"> (</w:t>
      </w:r>
      <w:r>
        <w:rPr>
          <w:rFonts w:ascii="Calibri" w:hAnsi="Calibri" w:cs="Calibri"/>
          <w:szCs w:val="20"/>
          <w:lang w:eastAsia="it-IT"/>
        </w:rPr>
        <w:t xml:space="preserve">ad eccezione delle </w:t>
      </w:r>
      <w:r w:rsidRPr="00CA46C9">
        <w:rPr>
          <w:rFonts w:ascii="Calibri" w:hAnsi="Calibri" w:cs="Calibri"/>
          <w:szCs w:val="20"/>
          <w:lang w:eastAsia="it-IT"/>
        </w:rPr>
        <w:t>multe stradali,</w:t>
      </w:r>
      <w:r>
        <w:rPr>
          <w:rFonts w:ascii="Calibri" w:hAnsi="Calibri" w:cs="Calibri"/>
          <w:szCs w:val="20"/>
          <w:lang w:eastAsia="it-IT"/>
        </w:rPr>
        <w:t xml:space="preserve"> per le quali</w:t>
      </w:r>
      <w:r w:rsidRPr="00CA46C9">
        <w:rPr>
          <w:rFonts w:ascii="Calibri" w:hAnsi="Calibri" w:cs="Calibri"/>
          <w:szCs w:val="20"/>
          <w:lang w:eastAsia="it-IT"/>
        </w:rPr>
        <w:t xml:space="preserve"> non </w:t>
      </w:r>
      <w:r>
        <w:rPr>
          <w:rFonts w:ascii="Calibri" w:hAnsi="Calibri" w:cs="Calibri"/>
          <w:szCs w:val="20"/>
          <w:lang w:eastAsia="it-IT"/>
        </w:rPr>
        <w:t xml:space="preserve">saranno dovuti </w:t>
      </w:r>
      <w:r w:rsidRPr="00CA46C9">
        <w:rPr>
          <w:rFonts w:ascii="Calibri" w:hAnsi="Calibri" w:cs="Calibri"/>
          <w:szCs w:val="20"/>
          <w:lang w:eastAsia="it-IT"/>
        </w:rPr>
        <w:t>gli interessi di mora e le maggiorazio</w:t>
      </w:r>
      <w:r>
        <w:rPr>
          <w:rFonts w:cs="Calibri"/>
          <w:szCs w:val="20"/>
          <w:lang w:eastAsia="it-IT"/>
        </w:rPr>
        <w:t xml:space="preserve">ni </w:t>
      </w:r>
      <w:r w:rsidRPr="00CA46C9">
        <w:rPr>
          <w:rFonts w:ascii="Calibri" w:hAnsi="Calibri" w:cs="Calibri"/>
          <w:szCs w:val="20"/>
          <w:lang w:eastAsia="it-IT"/>
        </w:rPr>
        <w:t>previste dalla legge).</w:t>
      </w:r>
    </w:p>
    <w:p w14:paraId="29238CD1" w14:textId="77777777" w:rsidR="005255CC" w:rsidRDefault="005255CC" w:rsidP="005255CC">
      <w:pPr>
        <w:autoSpaceDE w:val="0"/>
        <w:autoSpaceDN w:val="0"/>
        <w:adjustRightInd w:val="0"/>
        <w:rPr>
          <w:rFonts w:cs="Calibri"/>
          <w:szCs w:val="20"/>
          <w:lang w:eastAsia="it-IT"/>
        </w:rPr>
      </w:pPr>
    </w:p>
    <w:p w14:paraId="53DDF628" w14:textId="77777777" w:rsidR="005255CC" w:rsidRPr="004E1277" w:rsidRDefault="005255CC" w:rsidP="005255CC">
      <w:pPr>
        <w:autoSpaceDE w:val="0"/>
        <w:autoSpaceDN w:val="0"/>
        <w:adjustRightInd w:val="0"/>
        <w:rPr>
          <w:rFonts w:cs="Calibri"/>
          <w:color w:val="0070C0"/>
          <w:szCs w:val="20"/>
          <w:lang w:eastAsia="it-IT"/>
        </w:rPr>
      </w:pPr>
      <w:r w:rsidRPr="004E1277">
        <w:rPr>
          <w:rFonts w:cs="Calibri"/>
          <w:b/>
          <w:i/>
          <w:color w:val="0070C0"/>
          <w:szCs w:val="20"/>
          <w:lang w:eastAsia="it-IT"/>
        </w:rPr>
        <w:t>IL CALENDARIO DELLA ROTTAMAZIONE</w:t>
      </w:r>
      <w:r w:rsidRPr="004E1277">
        <w:rPr>
          <w:rFonts w:cs="Calibri"/>
          <w:color w:val="0070C0"/>
          <w:szCs w:val="20"/>
          <w:lang w:eastAsia="it-IT"/>
        </w:rPr>
        <w:t>:</w:t>
      </w:r>
    </w:p>
    <w:p w14:paraId="05393A45" w14:textId="77777777" w:rsidR="005255CC" w:rsidRDefault="005255CC" w:rsidP="005255CC">
      <w:pPr>
        <w:autoSpaceDE w:val="0"/>
        <w:autoSpaceDN w:val="0"/>
        <w:adjustRightInd w:val="0"/>
        <w:rPr>
          <w:rFonts w:cs="Calibri"/>
          <w:szCs w:val="20"/>
          <w:lang w:eastAsia="it-IT"/>
        </w:rPr>
      </w:pPr>
    </w:p>
    <w:p w14:paraId="7F7D2574" w14:textId="77777777" w:rsidR="005255CC" w:rsidRDefault="005255CC" w:rsidP="005255CC">
      <w:pPr>
        <w:autoSpaceDE w:val="0"/>
        <w:autoSpaceDN w:val="0"/>
        <w:adjustRightInd w:val="0"/>
        <w:rPr>
          <w:rFonts w:cs="Calibri"/>
          <w:szCs w:val="20"/>
          <w:lang w:eastAsia="it-IT"/>
        </w:rPr>
      </w:pPr>
      <w:r>
        <w:rPr>
          <w:rFonts w:cs="Calibri"/>
          <w:noProof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C2E5A4" wp14:editId="26F090A2">
                <wp:simplePos x="0" y="0"/>
                <wp:positionH relativeFrom="column">
                  <wp:posOffset>13335</wp:posOffset>
                </wp:positionH>
                <wp:positionV relativeFrom="paragraph">
                  <wp:posOffset>132715</wp:posOffset>
                </wp:positionV>
                <wp:extent cx="1000125" cy="857250"/>
                <wp:effectExtent l="19050" t="19050" r="19050" b="1905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48C37" w14:textId="77777777" w:rsidR="005255CC" w:rsidRPr="005D6AB0" w:rsidRDefault="005255CC" w:rsidP="005255CC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28"/>
                              </w:rPr>
                            </w:pPr>
                            <w:r w:rsidRPr="005D6AB0">
                              <w:rPr>
                                <w:b/>
                                <w:i/>
                                <w:color w:val="FF0000"/>
                                <w:sz w:val="28"/>
                              </w:rPr>
                              <w:t>MARZO</w:t>
                            </w:r>
                          </w:p>
                          <w:p w14:paraId="07B4105F" w14:textId="77777777" w:rsidR="005255CC" w:rsidRPr="005D6AB0" w:rsidRDefault="005255CC" w:rsidP="005255CC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32"/>
                              </w:rPr>
                            </w:pPr>
                            <w:r w:rsidRPr="005D6AB0">
                              <w:rPr>
                                <w:b/>
                                <w:i/>
                                <w:color w:val="FF0000"/>
                                <w:sz w:val="72"/>
                              </w:rPr>
                              <w:t>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2E5A4" id="Rettangolo 3" o:spid="_x0000_s1026" style="position:absolute;margin-left:1.05pt;margin-top:10.45pt;width:78.7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" strokecolor="#00b0f0" strokeweight="1.75pt">
                <v:textbox>
                  <w:txbxContent>
                    <w:p w14:paraId="73F48C37" w14:textId="77777777" w:rsidR="005255CC" w:rsidRPr="005D6AB0" w:rsidRDefault="005255CC" w:rsidP="005255CC">
                      <w:pPr>
                        <w:jc w:val="center"/>
                        <w:rPr>
                          <w:b/>
                          <w:i/>
                          <w:color w:val="FF0000"/>
                          <w:sz w:val="28"/>
                        </w:rPr>
                      </w:pPr>
                      <w:r w:rsidRPr="005D6AB0">
                        <w:rPr>
                          <w:b/>
                          <w:i/>
                          <w:color w:val="FF0000"/>
                          <w:sz w:val="28"/>
                        </w:rPr>
                        <w:t>MARZO</w:t>
                      </w:r>
                    </w:p>
                    <w:p w14:paraId="07B4105F" w14:textId="77777777" w:rsidR="005255CC" w:rsidRPr="005D6AB0" w:rsidRDefault="005255CC" w:rsidP="005255CC">
                      <w:pPr>
                        <w:jc w:val="center"/>
                        <w:rPr>
                          <w:b/>
                          <w:i/>
                          <w:color w:val="FF0000"/>
                          <w:sz w:val="32"/>
                        </w:rPr>
                      </w:pPr>
                      <w:r w:rsidRPr="005D6AB0">
                        <w:rPr>
                          <w:b/>
                          <w:i/>
                          <w:color w:val="FF0000"/>
                          <w:sz w:val="72"/>
                        </w:rPr>
                        <w:t>31</w:t>
                      </w:r>
                    </w:p>
                  </w:txbxContent>
                </v:textbox>
              </v:rect>
            </w:pict>
          </mc:Fallback>
        </mc:AlternateContent>
      </w:r>
    </w:p>
    <w:p w14:paraId="7F12E2C6" w14:textId="77777777" w:rsidR="005255CC" w:rsidRPr="00CA46C9" w:rsidRDefault="005255CC" w:rsidP="005255CC">
      <w:pPr>
        <w:autoSpaceDE w:val="0"/>
        <w:autoSpaceDN w:val="0"/>
        <w:adjustRightInd w:val="0"/>
        <w:ind w:left="2268"/>
        <w:jc w:val="both"/>
        <w:rPr>
          <w:rFonts w:ascii="Calibri" w:hAnsi="Calibri" w:cs="Calibri"/>
          <w:szCs w:val="20"/>
          <w:lang w:eastAsia="it-IT"/>
        </w:rPr>
      </w:pPr>
      <w:r>
        <w:rPr>
          <w:rFonts w:cs="Calibri"/>
          <w:szCs w:val="20"/>
          <w:lang w:eastAsia="it-IT"/>
        </w:rPr>
        <w:t xml:space="preserve">L’Agenzia delle Entrate-Riscossione invia al contribuente tramite posta certificata o posta ordinaria una comunicazione in cui sono indicati i carichi affidati dagli enti creditori entro il 30 settembre 2017, per i quali non </w:t>
      </w:r>
      <w:proofErr w:type="gramStart"/>
      <w:r>
        <w:rPr>
          <w:rFonts w:cs="Calibri"/>
          <w:szCs w:val="20"/>
          <w:lang w:eastAsia="it-IT"/>
        </w:rPr>
        <w:t>risulta  ancora</w:t>
      </w:r>
      <w:proofErr w:type="gramEnd"/>
      <w:r>
        <w:rPr>
          <w:rFonts w:cs="Calibri"/>
          <w:szCs w:val="20"/>
          <w:lang w:eastAsia="it-IT"/>
        </w:rPr>
        <w:t xml:space="preserve"> notificata la relativa cartella/avviso.                                                                   </w:t>
      </w:r>
    </w:p>
    <w:p w14:paraId="0FBB49A7" w14:textId="77777777" w:rsidR="005255CC" w:rsidRPr="00CA46C9" w:rsidRDefault="005255CC" w:rsidP="005255CC">
      <w:pPr>
        <w:autoSpaceDE w:val="0"/>
        <w:autoSpaceDN w:val="0"/>
        <w:adjustRightInd w:val="0"/>
        <w:rPr>
          <w:rFonts w:ascii="Calibri" w:hAnsi="Calibri" w:cs="Calibri"/>
          <w:szCs w:val="20"/>
          <w:lang w:eastAsia="it-IT"/>
        </w:rPr>
      </w:pPr>
    </w:p>
    <w:p w14:paraId="6A669BCA" w14:textId="797DBF00" w:rsidR="005255CC" w:rsidRDefault="005255CC" w:rsidP="005255CC">
      <w:pPr>
        <w:autoSpaceDE w:val="0"/>
        <w:autoSpaceDN w:val="0"/>
        <w:adjustRightInd w:val="0"/>
        <w:ind w:left="2268"/>
      </w:pPr>
    </w:p>
    <w:p w14:paraId="1F053BD9" w14:textId="68156752" w:rsidR="005255CC" w:rsidRPr="004E1277" w:rsidRDefault="005255CC" w:rsidP="00CE61E4">
      <w:pPr>
        <w:autoSpaceDE w:val="0"/>
        <w:autoSpaceDN w:val="0"/>
        <w:adjustRightInd w:val="0"/>
        <w:ind w:left="2268"/>
        <w:jc w:val="both"/>
      </w:pPr>
      <w:r>
        <w:rPr>
          <w:rFonts w:cs="Calibri"/>
          <w:noProof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E95856" wp14:editId="1829AC9A">
                <wp:simplePos x="0" y="0"/>
                <wp:positionH relativeFrom="margin">
                  <wp:align>left</wp:align>
                </wp:positionH>
                <wp:positionV relativeFrom="paragraph">
                  <wp:posOffset>32385</wp:posOffset>
                </wp:positionV>
                <wp:extent cx="1000125" cy="857250"/>
                <wp:effectExtent l="0" t="0" r="28575" b="19050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A9F19" w14:textId="77777777" w:rsidR="005255CC" w:rsidRPr="005D6AB0" w:rsidRDefault="005255CC" w:rsidP="005255CC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28"/>
                              </w:rPr>
                            </w:pPr>
                            <w:r w:rsidRPr="005D6AB0">
                              <w:rPr>
                                <w:b/>
                                <w:i/>
                                <w:color w:val="FF0000"/>
                                <w:sz w:val="28"/>
                              </w:rPr>
                              <w:t>MA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28"/>
                              </w:rPr>
                              <w:t>GGIO</w:t>
                            </w:r>
                          </w:p>
                          <w:p w14:paraId="49D66BF5" w14:textId="77777777" w:rsidR="005255CC" w:rsidRPr="005D6AB0" w:rsidRDefault="005255CC" w:rsidP="005255CC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72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95856" id="Rettangolo 7" o:spid="_x0000_s1027" style="position:absolute;left:0;text-align:left;margin-left:0;margin-top:2.55pt;width:78.75pt;height:67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" strokecolor="#00b0f0" strokeweight="1.75pt">
                <v:textbox>
                  <w:txbxContent>
                    <w:p w14:paraId="5F9A9F19" w14:textId="77777777" w:rsidR="005255CC" w:rsidRPr="005D6AB0" w:rsidRDefault="005255CC" w:rsidP="005255CC">
                      <w:pPr>
                        <w:jc w:val="center"/>
                        <w:rPr>
                          <w:b/>
                          <w:i/>
                          <w:color w:val="FF0000"/>
                          <w:sz w:val="28"/>
                        </w:rPr>
                      </w:pPr>
                      <w:r w:rsidRPr="005D6AB0">
                        <w:rPr>
                          <w:b/>
                          <w:i/>
                          <w:color w:val="FF0000"/>
                          <w:sz w:val="28"/>
                        </w:rPr>
                        <w:t>MA</w:t>
                      </w:r>
                      <w:r>
                        <w:rPr>
                          <w:b/>
                          <w:i/>
                          <w:color w:val="FF0000"/>
                          <w:sz w:val="28"/>
                        </w:rPr>
                        <w:t>GGIO</w:t>
                      </w:r>
                    </w:p>
                    <w:p w14:paraId="49D66BF5" w14:textId="77777777" w:rsidR="005255CC" w:rsidRPr="005D6AB0" w:rsidRDefault="005255CC" w:rsidP="005255CC">
                      <w:pPr>
                        <w:jc w:val="center"/>
                        <w:rPr>
                          <w:b/>
                          <w:i/>
                          <w:color w:val="FF0000"/>
                          <w:sz w:val="32"/>
                        </w:rPr>
                      </w:pPr>
                      <w:r>
                        <w:rPr>
                          <w:b/>
                          <w:i/>
                          <w:color w:val="FF0000"/>
                          <w:sz w:val="72"/>
                        </w:rPr>
                        <w:t>15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t>Termine entro il quale il</w:t>
      </w:r>
      <w:r w:rsidRPr="004E1277">
        <w:t xml:space="preserve"> contribuente può aderire alla rottamazione:</w:t>
      </w:r>
    </w:p>
    <w:p w14:paraId="26D5C5CE" w14:textId="77777777" w:rsidR="005255CC" w:rsidRPr="004E1277" w:rsidRDefault="005255CC" w:rsidP="00CE61E4">
      <w:pPr>
        <w:pStyle w:val="Paragrafoelenco"/>
        <w:numPr>
          <w:ilvl w:val="0"/>
          <w:numId w:val="1"/>
        </w:numPr>
        <w:spacing w:after="0"/>
        <w:ind w:left="2694"/>
        <w:jc w:val="both"/>
        <w:rPr>
          <w:sz w:val="24"/>
        </w:rPr>
      </w:pPr>
      <w:r w:rsidRPr="004E1277">
        <w:rPr>
          <w:sz w:val="24"/>
        </w:rPr>
        <w:t xml:space="preserve">Compilando l’apposito </w:t>
      </w:r>
      <w:proofErr w:type="spellStart"/>
      <w:r w:rsidRPr="004E1277">
        <w:rPr>
          <w:sz w:val="24"/>
        </w:rPr>
        <w:t>form</w:t>
      </w:r>
      <w:proofErr w:type="spellEnd"/>
      <w:r w:rsidRPr="004E1277">
        <w:rPr>
          <w:sz w:val="24"/>
        </w:rPr>
        <w:t xml:space="preserve"> (D.A. 2000-17) presso gli sportelli di Agenzia Entrate-Riscossione</w:t>
      </w:r>
      <w:r>
        <w:rPr>
          <w:sz w:val="24"/>
        </w:rPr>
        <w:t>.</w:t>
      </w:r>
    </w:p>
    <w:p w14:paraId="72123EBC" w14:textId="77777777" w:rsidR="005255CC" w:rsidRPr="004E1277" w:rsidRDefault="005255CC" w:rsidP="00CE61E4">
      <w:pPr>
        <w:pStyle w:val="Paragrafoelenco"/>
        <w:numPr>
          <w:ilvl w:val="0"/>
          <w:numId w:val="1"/>
        </w:numPr>
        <w:spacing w:after="0"/>
        <w:ind w:left="2694"/>
        <w:jc w:val="both"/>
        <w:rPr>
          <w:sz w:val="24"/>
        </w:rPr>
      </w:pPr>
      <w:r w:rsidRPr="004E1277">
        <w:rPr>
          <w:sz w:val="24"/>
        </w:rPr>
        <w:t>Inviando via PEC il modello DA 2000/17 alla direzione Regionale di Agenzia Entrate-Riscossione di riferimento</w:t>
      </w:r>
      <w:r>
        <w:rPr>
          <w:sz w:val="24"/>
        </w:rPr>
        <w:t>.</w:t>
      </w:r>
    </w:p>
    <w:p w14:paraId="40FD9667" w14:textId="77777777" w:rsidR="005255CC" w:rsidRPr="004E1277" w:rsidRDefault="005255CC" w:rsidP="005255CC">
      <w:pPr>
        <w:rPr>
          <w:color w:val="0070C0"/>
        </w:rPr>
      </w:pPr>
    </w:p>
    <w:p w14:paraId="5B7FBAAB" w14:textId="77777777" w:rsidR="005255CC" w:rsidRPr="004E1277" w:rsidRDefault="005255CC" w:rsidP="005255CC">
      <w:pPr>
        <w:autoSpaceDE w:val="0"/>
        <w:autoSpaceDN w:val="0"/>
        <w:adjustRightInd w:val="0"/>
        <w:jc w:val="center"/>
        <w:rPr>
          <w:rFonts w:cs="Calibri"/>
          <w:b/>
          <w:i/>
          <w:color w:val="0070C0"/>
          <w:szCs w:val="20"/>
          <w:u w:val="single"/>
          <w:lang w:eastAsia="it-IT"/>
        </w:rPr>
      </w:pPr>
      <w:r w:rsidRPr="004E1277">
        <w:rPr>
          <w:rFonts w:cs="Calibri"/>
          <w:b/>
          <w:i/>
          <w:color w:val="0070C0"/>
          <w:szCs w:val="20"/>
          <w:u w:val="single"/>
          <w:lang w:eastAsia="it-IT"/>
        </w:rPr>
        <w:t>PER I CARICHI AFFIDATI ALL’AGENTE DELLA RISCOSSIONE DAL 1° GENNAIO AL 30 SETTEMBRE</w:t>
      </w:r>
    </w:p>
    <w:p w14:paraId="4E291660" w14:textId="311C7AAC" w:rsidR="005255CC" w:rsidRDefault="005255CC" w:rsidP="005255CC">
      <w:pPr>
        <w:autoSpaceDE w:val="0"/>
        <w:autoSpaceDN w:val="0"/>
        <w:adjustRightInd w:val="0"/>
        <w:rPr>
          <w:rFonts w:cs="Calibri"/>
          <w:szCs w:val="20"/>
          <w:lang w:eastAsia="it-IT"/>
        </w:rPr>
      </w:pPr>
    </w:p>
    <w:p w14:paraId="194C3C11" w14:textId="2C9ADF4B" w:rsidR="005255CC" w:rsidRDefault="005255CC" w:rsidP="005255CC">
      <w:pPr>
        <w:autoSpaceDE w:val="0"/>
        <w:autoSpaceDN w:val="0"/>
        <w:adjustRightInd w:val="0"/>
        <w:ind w:left="2268" w:firstLine="2"/>
        <w:jc w:val="both"/>
        <w:rPr>
          <w:rFonts w:cs="Calibri"/>
          <w:szCs w:val="20"/>
          <w:lang w:eastAsia="it-IT"/>
        </w:rPr>
      </w:pPr>
      <w:r>
        <w:rPr>
          <w:rFonts w:cs="Calibri"/>
          <w:noProof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FB4675" wp14:editId="4C750CAC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1000125" cy="857250"/>
                <wp:effectExtent l="0" t="0" r="28575" b="19050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079C5" w14:textId="77777777" w:rsidR="005255CC" w:rsidRPr="005D6AB0" w:rsidRDefault="005255CC" w:rsidP="005255CC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28"/>
                              </w:rPr>
                              <w:t>GIUGNO</w:t>
                            </w:r>
                          </w:p>
                          <w:p w14:paraId="547C729A" w14:textId="77777777" w:rsidR="005255CC" w:rsidRPr="005D6AB0" w:rsidRDefault="005255CC" w:rsidP="005255CC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72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B4675" id="Rettangolo 8" o:spid="_x0000_s1028" style="position:absolute;left:0;text-align:left;margin-left:0;margin-top:1.8pt;width:78.75pt;height:67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" strokecolor="#00b0f0" strokeweight="1.75pt">
                <v:textbox>
                  <w:txbxContent>
                    <w:p w14:paraId="70F079C5" w14:textId="77777777" w:rsidR="005255CC" w:rsidRPr="005D6AB0" w:rsidRDefault="005255CC" w:rsidP="005255CC">
                      <w:pPr>
                        <w:jc w:val="center"/>
                        <w:rPr>
                          <w:b/>
                          <w:i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i/>
                          <w:color w:val="FF0000"/>
                          <w:sz w:val="28"/>
                        </w:rPr>
                        <w:t>GIUGNO</w:t>
                      </w:r>
                    </w:p>
                    <w:p w14:paraId="547C729A" w14:textId="77777777" w:rsidR="005255CC" w:rsidRPr="005D6AB0" w:rsidRDefault="005255CC" w:rsidP="005255CC">
                      <w:pPr>
                        <w:jc w:val="center"/>
                        <w:rPr>
                          <w:b/>
                          <w:i/>
                          <w:color w:val="FF0000"/>
                          <w:sz w:val="32"/>
                        </w:rPr>
                      </w:pPr>
                      <w:r>
                        <w:rPr>
                          <w:b/>
                          <w:i/>
                          <w:color w:val="FF0000"/>
                          <w:sz w:val="72"/>
                        </w:rPr>
                        <w:t>30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="Calibri"/>
          <w:szCs w:val="20"/>
          <w:lang w:eastAsia="it-IT"/>
        </w:rPr>
        <w:t xml:space="preserve">L’Agenzia delle Entrate-Riscossione invia a quanti hanno presentato domanda di adesione una comunicazione di </w:t>
      </w:r>
      <w:r>
        <w:rPr>
          <w:rFonts w:cs="Calibri"/>
          <w:b/>
          <w:szCs w:val="20"/>
          <w:lang w:eastAsia="it-IT"/>
        </w:rPr>
        <w:t>accoglimento</w:t>
      </w:r>
      <w:r>
        <w:rPr>
          <w:rFonts w:cs="Calibri"/>
          <w:szCs w:val="20"/>
          <w:lang w:eastAsia="it-IT"/>
        </w:rPr>
        <w:t xml:space="preserve"> (con l’importo </w:t>
      </w:r>
    </w:p>
    <w:p w14:paraId="1C843398" w14:textId="504F38E5" w:rsidR="005255CC" w:rsidRPr="004E1277" w:rsidRDefault="005255CC" w:rsidP="005255CC">
      <w:pPr>
        <w:autoSpaceDE w:val="0"/>
        <w:autoSpaceDN w:val="0"/>
        <w:adjustRightInd w:val="0"/>
        <w:ind w:left="2268" w:firstLine="2"/>
        <w:jc w:val="both"/>
        <w:rPr>
          <w:rFonts w:cs="Calibri"/>
          <w:szCs w:val="20"/>
          <w:lang w:eastAsia="it-IT"/>
        </w:rPr>
      </w:pPr>
      <w:r>
        <w:rPr>
          <w:rFonts w:cs="Calibri"/>
          <w:szCs w:val="20"/>
          <w:lang w:eastAsia="it-IT"/>
        </w:rPr>
        <w:t xml:space="preserve">delle somme dovute, la scadenza delle eventuali rate e i bollettini da utilizzare per il pagamento) oppure il </w:t>
      </w:r>
      <w:r>
        <w:rPr>
          <w:rFonts w:cs="Calibri"/>
          <w:b/>
          <w:szCs w:val="20"/>
          <w:lang w:eastAsia="it-IT"/>
        </w:rPr>
        <w:t xml:space="preserve">diniego </w:t>
      </w:r>
      <w:r>
        <w:rPr>
          <w:rFonts w:cs="Calibri"/>
          <w:szCs w:val="20"/>
          <w:lang w:eastAsia="it-IT"/>
        </w:rPr>
        <w:t>(con le specifiche motivazioni che rendono non rottamabile il debito).</w:t>
      </w:r>
    </w:p>
    <w:p w14:paraId="16BBFCD4" w14:textId="3FAE4FCB" w:rsidR="005255CC" w:rsidRDefault="005255CC" w:rsidP="005255CC">
      <w:pPr>
        <w:autoSpaceDE w:val="0"/>
        <w:autoSpaceDN w:val="0"/>
        <w:adjustRightInd w:val="0"/>
        <w:rPr>
          <w:rFonts w:ascii="Calibri" w:hAnsi="Calibri" w:cs="Calibri"/>
          <w:szCs w:val="20"/>
          <w:lang w:eastAsia="it-IT"/>
        </w:rPr>
      </w:pPr>
    </w:p>
    <w:p w14:paraId="1D37FDC2" w14:textId="572839AB" w:rsidR="005255CC" w:rsidRDefault="005255CC" w:rsidP="005255CC">
      <w:pPr>
        <w:autoSpaceDE w:val="0"/>
        <w:autoSpaceDN w:val="0"/>
        <w:adjustRightInd w:val="0"/>
        <w:rPr>
          <w:rFonts w:ascii="Calibri" w:hAnsi="Calibri" w:cs="Calibri"/>
          <w:szCs w:val="20"/>
          <w:lang w:eastAsia="it-IT"/>
        </w:rPr>
      </w:pPr>
      <w:r>
        <w:rPr>
          <w:rFonts w:cs="Calibri"/>
          <w:noProof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F5852B" wp14:editId="3D393FE5">
                <wp:simplePos x="0" y="0"/>
                <wp:positionH relativeFrom="margin">
                  <wp:align>left</wp:align>
                </wp:positionH>
                <wp:positionV relativeFrom="paragraph">
                  <wp:posOffset>114300</wp:posOffset>
                </wp:positionV>
                <wp:extent cx="1000125" cy="857250"/>
                <wp:effectExtent l="0" t="0" r="28575" b="1905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A0C36" w14:textId="77777777" w:rsidR="005255CC" w:rsidRPr="005D6AB0" w:rsidRDefault="005255CC" w:rsidP="005255CC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28"/>
                              </w:rPr>
                              <w:t>LUGLIO</w:t>
                            </w:r>
                          </w:p>
                          <w:p w14:paraId="1DF33721" w14:textId="77777777" w:rsidR="005255CC" w:rsidRPr="005D6AB0" w:rsidRDefault="005255CC" w:rsidP="005255CC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72"/>
                              </w:rPr>
                              <w:t>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5852B" id="Rettangolo 9" o:spid="_x0000_s1029" style="position:absolute;margin-left:0;margin-top:9pt;width:78.75pt;height:67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" strokecolor="#00b0f0" strokeweight="1.75pt">
                <v:textbox>
                  <w:txbxContent>
                    <w:p w14:paraId="103A0C36" w14:textId="77777777" w:rsidR="005255CC" w:rsidRPr="005D6AB0" w:rsidRDefault="005255CC" w:rsidP="005255CC">
                      <w:pPr>
                        <w:jc w:val="center"/>
                        <w:rPr>
                          <w:b/>
                          <w:i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i/>
                          <w:color w:val="FF0000"/>
                          <w:sz w:val="28"/>
                        </w:rPr>
                        <w:t>LUGLIO</w:t>
                      </w:r>
                    </w:p>
                    <w:p w14:paraId="1DF33721" w14:textId="77777777" w:rsidR="005255CC" w:rsidRPr="005D6AB0" w:rsidRDefault="005255CC" w:rsidP="005255CC">
                      <w:pPr>
                        <w:jc w:val="center"/>
                        <w:rPr>
                          <w:b/>
                          <w:i/>
                          <w:color w:val="FF0000"/>
                          <w:sz w:val="32"/>
                        </w:rPr>
                      </w:pPr>
                      <w:r>
                        <w:rPr>
                          <w:b/>
                          <w:i/>
                          <w:color w:val="FF0000"/>
                          <w:sz w:val="72"/>
                        </w:rPr>
                        <w:t>31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A9F68BD" w14:textId="2123029E" w:rsidR="005255CC" w:rsidRDefault="005255CC" w:rsidP="005255CC">
      <w:pPr>
        <w:autoSpaceDE w:val="0"/>
        <w:autoSpaceDN w:val="0"/>
        <w:adjustRightInd w:val="0"/>
        <w:ind w:left="2268"/>
        <w:rPr>
          <w:rFonts w:cs="Calibri"/>
          <w:szCs w:val="20"/>
          <w:lang w:eastAsia="it-IT"/>
        </w:rPr>
      </w:pPr>
      <w:r>
        <w:rPr>
          <w:rFonts w:cs="Calibri"/>
          <w:szCs w:val="20"/>
          <w:lang w:eastAsia="it-IT"/>
        </w:rPr>
        <w:t xml:space="preserve">Va effettuato il pagamento in un’unica soluzione oppure della prima di </w:t>
      </w:r>
    </w:p>
    <w:p w14:paraId="1081F6E6" w14:textId="77777777" w:rsidR="005255CC" w:rsidRDefault="005255CC" w:rsidP="005255CC">
      <w:pPr>
        <w:autoSpaceDE w:val="0"/>
        <w:autoSpaceDN w:val="0"/>
        <w:adjustRightInd w:val="0"/>
        <w:ind w:left="2268"/>
        <w:jc w:val="both"/>
        <w:rPr>
          <w:rFonts w:cs="Calibri"/>
          <w:szCs w:val="20"/>
          <w:lang w:eastAsia="it-IT"/>
        </w:rPr>
      </w:pPr>
      <w:r>
        <w:rPr>
          <w:rFonts w:cs="Calibri"/>
          <w:szCs w:val="20"/>
          <w:lang w:eastAsia="it-IT"/>
        </w:rPr>
        <w:t xml:space="preserve">massimo </w:t>
      </w:r>
      <w:r>
        <w:rPr>
          <w:rFonts w:cs="Calibri"/>
          <w:b/>
          <w:szCs w:val="20"/>
          <w:lang w:eastAsia="it-IT"/>
        </w:rPr>
        <w:t>5 rate di pari importo</w:t>
      </w:r>
      <w:r>
        <w:rPr>
          <w:rFonts w:cs="Calibri"/>
          <w:szCs w:val="20"/>
          <w:lang w:eastAsia="it-IT"/>
        </w:rPr>
        <w:t xml:space="preserve"> (ultima da versare entro il 28 febbraio 2019).</w:t>
      </w:r>
    </w:p>
    <w:p w14:paraId="64E9A008" w14:textId="77777777" w:rsidR="005255CC" w:rsidRDefault="005255CC" w:rsidP="005255CC">
      <w:pPr>
        <w:autoSpaceDE w:val="0"/>
        <w:autoSpaceDN w:val="0"/>
        <w:adjustRightInd w:val="0"/>
        <w:rPr>
          <w:rFonts w:cs="Calibri"/>
          <w:szCs w:val="20"/>
          <w:lang w:eastAsia="it-IT"/>
        </w:rPr>
      </w:pPr>
    </w:p>
    <w:p w14:paraId="71AD41DF" w14:textId="77777777" w:rsidR="005255CC" w:rsidRDefault="005255CC" w:rsidP="005255CC">
      <w:pPr>
        <w:autoSpaceDE w:val="0"/>
        <w:autoSpaceDN w:val="0"/>
        <w:adjustRightInd w:val="0"/>
        <w:rPr>
          <w:rFonts w:cs="Calibri"/>
          <w:szCs w:val="20"/>
          <w:lang w:eastAsia="it-IT"/>
        </w:rPr>
      </w:pPr>
    </w:p>
    <w:p w14:paraId="07E75702" w14:textId="77777777" w:rsidR="005255CC" w:rsidRDefault="005255CC" w:rsidP="005255CC">
      <w:pPr>
        <w:autoSpaceDE w:val="0"/>
        <w:autoSpaceDN w:val="0"/>
        <w:adjustRightInd w:val="0"/>
        <w:rPr>
          <w:rFonts w:cs="Calibri"/>
          <w:szCs w:val="20"/>
          <w:lang w:eastAsia="it-IT"/>
        </w:rPr>
      </w:pPr>
    </w:p>
    <w:p w14:paraId="5101AC83" w14:textId="77777777" w:rsidR="005255CC" w:rsidRDefault="005255CC" w:rsidP="005255CC">
      <w:pPr>
        <w:autoSpaceDE w:val="0"/>
        <w:autoSpaceDN w:val="0"/>
        <w:adjustRightInd w:val="0"/>
        <w:jc w:val="center"/>
        <w:rPr>
          <w:rFonts w:cs="Calibri"/>
          <w:b/>
          <w:i/>
          <w:color w:val="0070C0"/>
          <w:szCs w:val="20"/>
          <w:u w:val="single"/>
          <w:lang w:eastAsia="it-IT"/>
        </w:rPr>
      </w:pPr>
      <w:r w:rsidRPr="004E1277">
        <w:rPr>
          <w:rFonts w:cs="Calibri"/>
          <w:b/>
          <w:i/>
          <w:color w:val="0070C0"/>
          <w:szCs w:val="20"/>
          <w:u w:val="single"/>
          <w:lang w:eastAsia="it-IT"/>
        </w:rPr>
        <w:t xml:space="preserve">PER I CARICHI AFFIDATI ALL’AGENTE DELLA RISCOSSIONE </w:t>
      </w:r>
    </w:p>
    <w:p w14:paraId="4843EDB0" w14:textId="77777777" w:rsidR="005255CC" w:rsidRPr="004E1277" w:rsidRDefault="005255CC" w:rsidP="005255CC">
      <w:pPr>
        <w:autoSpaceDE w:val="0"/>
        <w:autoSpaceDN w:val="0"/>
        <w:adjustRightInd w:val="0"/>
        <w:jc w:val="center"/>
        <w:rPr>
          <w:rFonts w:cs="Calibri"/>
          <w:b/>
          <w:i/>
          <w:color w:val="0070C0"/>
          <w:szCs w:val="20"/>
          <w:u w:val="single"/>
          <w:lang w:eastAsia="it-IT"/>
        </w:rPr>
      </w:pPr>
      <w:r w:rsidRPr="004E1277">
        <w:rPr>
          <w:rFonts w:cs="Calibri"/>
          <w:b/>
          <w:i/>
          <w:color w:val="0070C0"/>
          <w:szCs w:val="20"/>
          <w:u w:val="single"/>
          <w:lang w:eastAsia="it-IT"/>
        </w:rPr>
        <w:t>DAL 1° GENNAIO</w:t>
      </w:r>
      <w:r>
        <w:rPr>
          <w:rFonts w:cs="Calibri"/>
          <w:b/>
          <w:i/>
          <w:color w:val="0070C0"/>
          <w:szCs w:val="20"/>
          <w:u w:val="single"/>
          <w:lang w:eastAsia="it-IT"/>
        </w:rPr>
        <w:t xml:space="preserve"> 2000</w:t>
      </w:r>
      <w:r w:rsidRPr="004E1277">
        <w:rPr>
          <w:rFonts w:cs="Calibri"/>
          <w:b/>
          <w:i/>
          <w:color w:val="0070C0"/>
          <w:szCs w:val="20"/>
          <w:u w:val="single"/>
          <w:lang w:eastAsia="it-IT"/>
        </w:rPr>
        <w:t xml:space="preserve"> AL 3</w:t>
      </w:r>
      <w:r>
        <w:rPr>
          <w:rFonts w:cs="Calibri"/>
          <w:b/>
          <w:i/>
          <w:color w:val="0070C0"/>
          <w:szCs w:val="20"/>
          <w:u w:val="single"/>
          <w:lang w:eastAsia="it-IT"/>
        </w:rPr>
        <w:t>1</w:t>
      </w:r>
      <w:r w:rsidRPr="004E1277">
        <w:rPr>
          <w:rFonts w:cs="Calibri"/>
          <w:b/>
          <w:i/>
          <w:color w:val="0070C0"/>
          <w:szCs w:val="20"/>
          <w:u w:val="single"/>
          <w:lang w:eastAsia="it-IT"/>
        </w:rPr>
        <w:t xml:space="preserve"> </w:t>
      </w:r>
      <w:r>
        <w:rPr>
          <w:rFonts w:cs="Calibri"/>
          <w:b/>
          <w:i/>
          <w:color w:val="0070C0"/>
          <w:szCs w:val="20"/>
          <w:u w:val="single"/>
          <w:lang w:eastAsia="it-IT"/>
        </w:rPr>
        <w:t>DIC</w:t>
      </w:r>
      <w:r w:rsidRPr="004E1277">
        <w:rPr>
          <w:rFonts w:cs="Calibri"/>
          <w:b/>
          <w:i/>
          <w:color w:val="0070C0"/>
          <w:szCs w:val="20"/>
          <w:u w:val="single"/>
          <w:lang w:eastAsia="it-IT"/>
        </w:rPr>
        <w:t>EMBRE</w:t>
      </w:r>
      <w:r>
        <w:rPr>
          <w:rFonts w:cs="Calibri"/>
          <w:b/>
          <w:i/>
          <w:color w:val="0070C0"/>
          <w:szCs w:val="20"/>
          <w:u w:val="single"/>
          <w:lang w:eastAsia="it-IT"/>
        </w:rPr>
        <w:t xml:space="preserve"> 2017</w:t>
      </w:r>
    </w:p>
    <w:p w14:paraId="71025971" w14:textId="5F45C939" w:rsidR="005255CC" w:rsidRDefault="005255CC" w:rsidP="005255CC">
      <w:pPr>
        <w:autoSpaceDE w:val="0"/>
        <w:autoSpaceDN w:val="0"/>
        <w:adjustRightInd w:val="0"/>
        <w:rPr>
          <w:rFonts w:cs="Calibri"/>
          <w:szCs w:val="20"/>
          <w:lang w:eastAsia="it-IT"/>
        </w:rPr>
      </w:pPr>
    </w:p>
    <w:p w14:paraId="022E4275" w14:textId="134569EC" w:rsidR="005255CC" w:rsidRDefault="005255CC" w:rsidP="005255CC">
      <w:pPr>
        <w:autoSpaceDE w:val="0"/>
        <w:autoSpaceDN w:val="0"/>
        <w:adjustRightInd w:val="0"/>
        <w:ind w:left="2268"/>
        <w:jc w:val="both"/>
        <w:rPr>
          <w:rFonts w:cs="Calibri"/>
          <w:szCs w:val="20"/>
          <w:lang w:eastAsia="it-IT"/>
        </w:rPr>
      </w:pPr>
      <w:r>
        <w:rPr>
          <w:rFonts w:cs="Calibri"/>
          <w:noProof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6CD5B4" wp14:editId="335FE474">
                <wp:simplePos x="0" y="0"/>
                <wp:positionH relativeFrom="column">
                  <wp:posOffset>13335</wp:posOffset>
                </wp:positionH>
                <wp:positionV relativeFrom="paragraph">
                  <wp:posOffset>32385</wp:posOffset>
                </wp:positionV>
                <wp:extent cx="1000125" cy="857250"/>
                <wp:effectExtent l="19050" t="19050" r="19050" b="1905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F7B52" w14:textId="77777777" w:rsidR="005255CC" w:rsidRPr="0044592E" w:rsidRDefault="005255CC" w:rsidP="005255CC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</w:rPr>
                            </w:pPr>
                            <w:r w:rsidRPr="0044592E">
                              <w:rPr>
                                <w:b/>
                                <w:i/>
                                <w:color w:val="FF0000"/>
                              </w:rPr>
                              <w:t>SETTEMBRE</w:t>
                            </w:r>
                          </w:p>
                          <w:p w14:paraId="7D0ACA75" w14:textId="77777777" w:rsidR="005255CC" w:rsidRPr="005D6AB0" w:rsidRDefault="005255CC" w:rsidP="005255CC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72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CD5B4" id="Rettangolo 10" o:spid="_x0000_s1030" style="position:absolute;left:0;text-align:left;margin-left:1.05pt;margin-top:2.55pt;width:78.75pt;height:6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" strokecolor="#00b0f0" strokeweight="1.75pt">
                <v:textbox>
                  <w:txbxContent>
                    <w:p w14:paraId="2F5F7B52" w14:textId="77777777" w:rsidR="005255CC" w:rsidRPr="0044592E" w:rsidRDefault="005255CC" w:rsidP="005255CC">
                      <w:pPr>
                        <w:jc w:val="center"/>
                        <w:rPr>
                          <w:b/>
                          <w:i/>
                          <w:color w:val="FF0000"/>
                        </w:rPr>
                      </w:pPr>
                      <w:r w:rsidRPr="0044592E">
                        <w:rPr>
                          <w:b/>
                          <w:i/>
                          <w:color w:val="FF0000"/>
                        </w:rPr>
                        <w:t>SETTEMBRE</w:t>
                      </w:r>
                    </w:p>
                    <w:p w14:paraId="7D0ACA75" w14:textId="77777777" w:rsidR="005255CC" w:rsidRPr="005D6AB0" w:rsidRDefault="005255CC" w:rsidP="005255CC">
                      <w:pPr>
                        <w:jc w:val="center"/>
                        <w:rPr>
                          <w:b/>
                          <w:i/>
                          <w:color w:val="FF0000"/>
                          <w:sz w:val="32"/>
                        </w:rPr>
                      </w:pPr>
                      <w:r>
                        <w:rPr>
                          <w:b/>
                          <w:i/>
                          <w:color w:val="FF0000"/>
                          <w:sz w:val="72"/>
                        </w:rPr>
                        <w:t>30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Calibri"/>
          <w:szCs w:val="20"/>
          <w:lang w:eastAsia="it-IT"/>
        </w:rPr>
        <w:t xml:space="preserve">L’Agenzia delle Entrate-Riscossione invia a quanti hanno presentato domanda di adesione una comunicazione di </w:t>
      </w:r>
      <w:r>
        <w:rPr>
          <w:rFonts w:cs="Calibri"/>
          <w:b/>
          <w:szCs w:val="20"/>
          <w:lang w:eastAsia="it-IT"/>
        </w:rPr>
        <w:t>accoglimento</w:t>
      </w:r>
      <w:r>
        <w:rPr>
          <w:rFonts w:cs="Calibri"/>
          <w:szCs w:val="20"/>
          <w:lang w:eastAsia="it-IT"/>
        </w:rPr>
        <w:t xml:space="preserve"> (con l’importo </w:t>
      </w:r>
    </w:p>
    <w:p w14:paraId="0F741369" w14:textId="0A9DD9BD" w:rsidR="005255CC" w:rsidRPr="004E1277" w:rsidRDefault="005255CC" w:rsidP="005255CC">
      <w:pPr>
        <w:autoSpaceDE w:val="0"/>
        <w:autoSpaceDN w:val="0"/>
        <w:adjustRightInd w:val="0"/>
        <w:ind w:left="2268"/>
        <w:jc w:val="both"/>
        <w:rPr>
          <w:rFonts w:cs="Calibri"/>
          <w:szCs w:val="20"/>
          <w:lang w:eastAsia="it-IT"/>
        </w:rPr>
      </w:pPr>
      <w:r>
        <w:rPr>
          <w:rFonts w:cs="Calibri"/>
          <w:szCs w:val="20"/>
          <w:lang w:eastAsia="it-IT"/>
        </w:rPr>
        <w:t xml:space="preserve">delle somme dovute, la scadenza delle eventuali rate e i bollettini da utilizzare per il pagamento) oppure il </w:t>
      </w:r>
      <w:r>
        <w:rPr>
          <w:rFonts w:cs="Calibri"/>
          <w:b/>
          <w:szCs w:val="20"/>
          <w:lang w:eastAsia="it-IT"/>
        </w:rPr>
        <w:t xml:space="preserve">diniego </w:t>
      </w:r>
      <w:r>
        <w:rPr>
          <w:rFonts w:cs="Calibri"/>
          <w:szCs w:val="20"/>
          <w:lang w:eastAsia="it-IT"/>
        </w:rPr>
        <w:t>(con le specifiche motivazioni che rendono non rottamabile il debito).</w:t>
      </w:r>
    </w:p>
    <w:p w14:paraId="731954E5" w14:textId="77777777" w:rsidR="005255CC" w:rsidRDefault="005255CC" w:rsidP="005255CC">
      <w:pPr>
        <w:autoSpaceDE w:val="0"/>
        <w:autoSpaceDN w:val="0"/>
        <w:adjustRightInd w:val="0"/>
        <w:ind w:left="1843"/>
        <w:rPr>
          <w:rFonts w:ascii="Calibri" w:hAnsi="Calibri" w:cs="Calibri"/>
          <w:szCs w:val="20"/>
          <w:lang w:eastAsia="it-IT"/>
        </w:rPr>
      </w:pPr>
    </w:p>
    <w:p w14:paraId="2DDAC669" w14:textId="77777777" w:rsidR="005255CC" w:rsidRDefault="005255CC" w:rsidP="005255CC">
      <w:pPr>
        <w:autoSpaceDE w:val="0"/>
        <w:autoSpaceDN w:val="0"/>
        <w:adjustRightInd w:val="0"/>
        <w:ind w:left="1843"/>
        <w:rPr>
          <w:rFonts w:cs="Calibri"/>
          <w:szCs w:val="20"/>
          <w:lang w:eastAsia="it-IT"/>
        </w:rPr>
      </w:pPr>
      <w:r>
        <w:rPr>
          <w:rFonts w:cs="Calibri"/>
          <w:noProof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0EFC08" wp14:editId="5AE7B7C4">
                <wp:simplePos x="0" y="0"/>
                <wp:positionH relativeFrom="column">
                  <wp:posOffset>13335</wp:posOffset>
                </wp:positionH>
                <wp:positionV relativeFrom="paragraph">
                  <wp:posOffset>132715</wp:posOffset>
                </wp:positionV>
                <wp:extent cx="1000125" cy="857250"/>
                <wp:effectExtent l="19050" t="19050" r="19050" b="1905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8B447" w14:textId="77777777" w:rsidR="005255CC" w:rsidRPr="005D6AB0" w:rsidRDefault="005255CC" w:rsidP="005255CC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28"/>
                              </w:rPr>
                              <w:t>OTTOBRE</w:t>
                            </w:r>
                          </w:p>
                          <w:p w14:paraId="7B28DA83" w14:textId="77777777" w:rsidR="005255CC" w:rsidRPr="005D6AB0" w:rsidRDefault="005255CC" w:rsidP="005255CC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72"/>
                              </w:rPr>
                              <w:t>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EFC08" id="Rettangolo 11" o:spid="_x0000_s1031" style="position:absolute;left:0;text-align:left;margin-left:1.05pt;margin-top:10.45pt;width:78.75pt;height:6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" strokecolor="#00b0f0" strokeweight="1.75pt">
                <v:textbox>
                  <w:txbxContent>
                    <w:p w14:paraId="57F8B447" w14:textId="77777777" w:rsidR="005255CC" w:rsidRPr="005D6AB0" w:rsidRDefault="005255CC" w:rsidP="005255CC">
                      <w:pPr>
                        <w:jc w:val="center"/>
                        <w:rPr>
                          <w:b/>
                          <w:i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i/>
                          <w:color w:val="FF0000"/>
                          <w:sz w:val="28"/>
                        </w:rPr>
                        <w:t>OTTOBRE</w:t>
                      </w:r>
                    </w:p>
                    <w:p w14:paraId="7B28DA83" w14:textId="77777777" w:rsidR="005255CC" w:rsidRPr="005D6AB0" w:rsidRDefault="005255CC" w:rsidP="005255CC">
                      <w:pPr>
                        <w:jc w:val="center"/>
                        <w:rPr>
                          <w:b/>
                          <w:i/>
                          <w:color w:val="FF0000"/>
                          <w:sz w:val="32"/>
                        </w:rPr>
                      </w:pPr>
                      <w:r>
                        <w:rPr>
                          <w:b/>
                          <w:i/>
                          <w:color w:val="FF0000"/>
                          <w:sz w:val="72"/>
                        </w:rPr>
                        <w:t>31</w:t>
                      </w:r>
                    </w:p>
                  </w:txbxContent>
                </v:textbox>
              </v:rect>
            </w:pict>
          </mc:Fallback>
        </mc:AlternateContent>
      </w:r>
    </w:p>
    <w:p w14:paraId="3CFA6F4E" w14:textId="77777777" w:rsidR="005255CC" w:rsidRDefault="005255CC" w:rsidP="005255CC">
      <w:pPr>
        <w:autoSpaceDE w:val="0"/>
        <w:autoSpaceDN w:val="0"/>
        <w:adjustRightInd w:val="0"/>
        <w:ind w:left="2268"/>
        <w:jc w:val="both"/>
        <w:rPr>
          <w:rFonts w:cs="Calibri"/>
          <w:b/>
          <w:szCs w:val="20"/>
          <w:lang w:eastAsia="it-IT"/>
        </w:rPr>
      </w:pPr>
      <w:r>
        <w:rPr>
          <w:rFonts w:cs="Calibri"/>
          <w:szCs w:val="20"/>
          <w:lang w:eastAsia="it-IT"/>
        </w:rPr>
        <w:t xml:space="preserve">Deve essere effettuato il pagamento in </w:t>
      </w:r>
      <w:r>
        <w:rPr>
          <w:rFonts w:cs="Calibri"/>
          <w:b/>
          <w:szCs w:val="20"/>
          <w:lang w:eastAsia="it-IT"/>
        </w:rPr>
        <w:t xml:space="preserve">unica soluzione </w:t>
      </w:r>
      <w:r>
        <w:rPr>
          <w:rFonts w:cs="Calibri"/>
          <w:szCs w:val="20"/>
          <w:lang w:eastAsia="it-IT"/>
        </w:rPr>
        <w:t xml:space="preserve">ovvero della </w:t>
      </w:r>
      <w:r>
        <w:rPr>
          <w:rFonts w:cs="Calibri"/>
          <w:b/>
          <w:szCs w:val="20"/>
          <w:lang w:eastAsia="it-IT"/>
        </w:rPr>
        <w:t xml:space="preserve">prima rata </w:t>
      </w:r>
      <w:r>
        <w:rPr>
          <w:rFonts w:cs="Calibri"/>
          <w:szCs w:val="20"/>
          <w:lang w:eastAsia="it-IT"/>
        </w:rPr>
        <w:t>(</w:t>
      </w:r>
      <w:r>
        <w:rPr>
          <w:rFonts w:cs="Calibri"/>
          <w:b/>
          <w:szCs w:val="20"/>
          <w:lang w:eastAsia="it-IT"/>
        </w:rPr>
        <w:t>40%</w:t>
      </w:r>
      <w:r>
        <w:rPr>
          <w:rFonts w:cs="Calibri"/>
          <w:szCs w:val="20"/>
          <w:lang w:eastAsia="it-IT"/>
        </w:rPr>
        <w:t xml:space="preserve">). La seconda rata di pari importo, va versata entro il </w:t>
      </w:r>
      <w:r>
        <w:rPr>
          <w:rFonts w:cs="Calibri"/>
          <w:b/>
          <w:szCs w:val="20"/>
          <w:lang w:eastAsia="it-IT"/>
        </w:rPr>
        <w:t xml:space="preserve">30 novembre 2018. </w:t>
      </w:r>
      <w:r>
        <w:rPr>
          <w:rFonts w:cs="Calibri"/>
          <w:szCs w:val="20"/>
          <w:lang w:eastAsia="it-IT"/>
        </w:rPr>
        <w:t xml:space="preserve">Il restante 20% va versato in un’unica rata entro il </w:t>
      </w:r>
      <w:r>
        <w:rPr>
          <w:rFonts w:cs="Calibri"/>
          <w:b/>
          <w:szCs w:val="20"/>
          <w:lang w:eastAsia="it-IT"/>
        </w:rPr>
        <w:t>28 febbraio 2019.</w:t>
      </w:r>
    </w:p>
    <w:p w14:paraId="6E8CCFE9" w14:textId="77777777" w:rsidR="005255CC" w:rsidRDefault="005255CC" w:rsidP="005255CC">
      <w:pPr>
        <w:autoSpaceDE w:val="0"/>
        <w:autoSpaceDN w:val="0"/>
        <w:adjustRightInd w:val="0"/>
        <w:rPr>
          <w:rFonts w:cs="Calibri"/>
          <w:b/>
          <w:szCs w:val="20"/>
          <w:lang w:eastAsia="it-IT"/>
        </w:rPr>
      </w:pPr>
    </w:p>
    <w:p w14:paraId="2B110FE9" w14:textId="77777777" w:rsidR="005255CC" w:rsidRDefault="005255CC" w:rsidP="005255CC">
      <w:pPr>
        <w:autoSpaceDE w:val="0"/>
        <w:autoSpaceDN w:val="0"/>
        <w:adjustRightInd w:val="0"/>
        <w:rPr>
          <w:rFonts w:cs="Calibri"/>
          <w:b/>
          <w:szCs w:val="20"/>
          <w:lang w:eastAsia="it-IT"/>
        </w:rPr>
      </w:pPr>
    </w:p>
    <w:p w14:paraId="489C37A2" w14:textId="77777777" w:rsidR="005255CC" w:rsidRDefault="005255CC" w:rsidP="005255CC">
      <w:pPr>
        <w:autoSpaceDE w:val="0"/>
        <w:autoSpaceDN w:val="0"/>
        <w:adjustRightInd w:val="0"/>
        <w:rPr>
          <w:rFonts w:cs="Calibri"/>
          <w:szCs w:val="20"/>
          <w:lang w:eastAsia="it-IT"/>
        </w:rPr>
      </w:pPr>
    </w:p>
    <w:p w14:paraId="2C0F2176" w14:textId="77777777" w:rsidR="005255CC" w:rsidRDefault="005255CC" w:rsidP="005255CC">
      <w:pPr>
        <w:autoSpaceDE w:val="0"/>
        <w:autoSpaceDN w:val="0"/>
        <w:adjustRightInd w:val="0"/>
        <w:rPr>
          <w:rFonts w:cs="Calibri"/>
          <w:szCs w:val="20"/>
          <w:lang w:eastAsia="it-IT"/>
        </w:rPr>
      </w:pPr>
    </w:p>
    <w:p w14:paraId="5B837D03" w14:textId="77777777" w:rsidR="005255CC" w:rsidRPr="00A7623B" w:rsidRDefault="005255CC" w:rsidP="005255CC">
      <w:pPr>
        <w:autoSpaceDE w:val="0"/>
        <w:autoSpaceDN w:val="0"/>
        <w:adjustRightInd w:val="0"/>
        <w:rPr>
          <w:rFonts w:cs="Calibri"/>
          <w:b/>
          <w:color w:val="0070C0"/>
          <w:sz w:val="28"/>
          <w:szCs w:val="20"/>
          <w:lang w:eastAsia="it-IT"/>
        </w:rPr>
      </w:pPr>
      <w:r>
        <w:rPr>
          <w:rFonts w:cs="Calibri"/>
          <w:b/>
          <w:color w:val="0070C0"/>
          <w:sz w:val="28"/>
          <w:szCs w:val="20"/>
          <w:lang w:eastAsia="it-IT"/>
        </w:rPr>
        <w:t>LE SCADENZE DELLE RATE:</w:t>
      </w:r>
    </w:p>
    <w:p w14:paraId="1B363BB9" w14:textId="77777777" w:rsidR="005255CC" w:rsidRDefault="005255CC" w:rsidP="005255CC">
      <w:pPr>
        <w:autoSpaceDE w:val="0"/>
        <w:autoSpaceDN w:val="0"/>
        <w:adjustRightInd w:val="0"/>
        <w:jc w:val="center"/>
        <w:rPr>
          <w:rFonts w:cs="Calibri"/>
          <w:b/>
          <w:i/>
          <w:color w:val="0070C0"/>
          <w:szCs w:val="20"/>
          <w:u w:val="single"/>
          <w:lang w:eastAsia="it-IT"/>
        </w:rPr>
      </w:pPr>
    </w:p>
    <w:p w14:paraId="5E5FD16D" w14:textId="417406D0" w:rsidR="005255CC" w:rsidRDefault="005255CC" w:rsidP="005255CC">
      <w:pPr>
        <w:autoSpaceDE w:val="0"/>
        <w:autoSpaceDN w:val="0"/>
        <w:adjustRightInd w:val="0"/>
        <w:jc w:val="center"/>
        <w:rPr>
          <w:rFonts w:cs="Calibri"/>
          <w:b/>
          <w:i/>
          <w:color w:val="0070C0"/>
          <w:szCs w:val="20"/>
          <w:u w:val="single"/>
          <w:lang w:eastAsia="it-IT"/>
        </w:rPr>
      </w:pPr>
      <w:r w:rsidRPr="004E1277">
        <w:rPr>
          <w:rFonts w:cs="Calibri"/>
          <w:b/>
          <w:i/>
          <w:color w:val="0070C0"/>
          <w:szCs w:val="20"/>
          <w:u w:val="single"/>
          <w:lang w:eastAsia="it-IT"/>
        </w:rPr>
        <w:t>PER I CARICHI AFFIDATI ALL’AGENTE DELLA RISCOSSIONE DAL 1° GENNAIO AL 30 SETTEMBRE</w:t>
      </w:r>
    </w:p>
    <w:p w14:paraId="1CF22DAC" w14:textId="77777777" w:rsidR="005255CC" w:rsidRPr="004E1277" w:rsidRDefault="005255CC" w:rsidP="005255CC">
      <w:pPr>
        <w:autoSpaceDE w:val="0"/>
        <w:autoSpaceDN w:val="0"/>
        <w:adjustRightInd w:val="0"/>
        <w:jc w:val="center"/>
        <w:rPr>
          <w:rFonts w:cs="Calibri"/>
          <w:b/>
          <w:i/>
          <w:color w:val="0070C0"/>
          <w:szCs w:val="20"/>
          <w:u w:val="single"/>
          <w:lang w:eastAsia="it-IT"/>
        </w:rPr>
      </w:pPr>
    </w:p>
    <w:tbl>
      <w:tblPr>
        <w:tblW w:w="6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0"/>
        <w:gridCol w:w="2200"/>
      </w:tblGrid>
      <w:tr w:rsidR="005255CC" w:rsidRPr="0004144B" w14:paraId="33FF586D" w14:textId="77777777" w:rsidTr="00976567">
        <w:trPr>
          <w:trHeight w:val="300"/>
          <w:jc w:val="center"/>
        </w:trPr>
        <w:tc>
          <w:tcPr>
            <w:tcW w:w="454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CEE89E" w14:textId="77777777" w:rsidR="005255CC" w:rsidRPr="0004144B" w:rsidRDefault="005255CC" w:rsidP="005255CC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</w:pPr>
            <w:r w:rsidRPr="0004144B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>LUGLIO 2018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EB3AA" w14:textId="77777777" w:rsidR="005255CC" w:rsidRPr="0004144B" w:rsidRDefault="005255CC" w:rsidP="005255CC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</w:pPr>
            <w:r w:rsidRPr="0004144B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>20%</w:t>
            </w:r>
          </w:p>
        </w:tc>
      </w:tr>
      <w:tr w:rsidR="005255CC" w:rsidRPr="0004144B" w14:paraId="516772B5" w14:textId="77777777" w:rsidTr="00976567">
        <w:trPr>
          <w:trHeight w:val="300"/>
          <w:jc w:val="center"/>
        </w:trPr>
        <w:tc>
          <w:tcPr>
            <w:tcW w:w="4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F01501" w14:textId="77777777" w:rsidR="005255CC" w:rsidRPr="0004144B" w:rsidRDefault="005255CC" w:rsidP="005255CC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</w:pPr>
            <w:r w:rsidRPr="0004144B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>SETTEMBRE 2018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2A52C" w14:textId="77777777" w:rsidR="005255CC" w:rsidRPr="0004144B" w:rsidRDefault="005255CC" w:rsidP="005255CC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</w:pPr>
            <w:r w:rsidRPr="0004144B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>20%</w:t>
            </w:r>
          </w:p>
        </w:tc>
      </w:tr>
      <w:tr w:rsidR="005255CC" w:rsidRPr="0004144B" w14:paraId="45826CB5" w14:textId="77777777" w:rsidTr="00976567">
        <w:trPr>
          <w:trHeight w:val="300"/>
          <w:jc w:val="center"/>
        </w:trPr>
        <w:tc>
          <w:tcPr>
            <w:tcW w:w="4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A86EE9" w14:textId="77777777" w:rsidR="005255CC" w:rsidRPr="0004144B" w:rsidRDefault="005255CC" w:rsidP="005255CC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</w:pPr>
            <w:r w:rsidRPr="0004144B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>OTTOBRE 2018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39C5D" w14:textId="77777777" w:rsidR="005255CC" w:rsidRPr="0004144B" w:rsidRDefault="005255CC" w:rsidP="005255CC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</w:pPr>
            <w:r w:rsidRPr="0004144B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>20%</w:t>
            </w:r>
          </w:p>
        </w:tc>
      </w:tr>
      <w:tr w:rsidR="005255CC" w:rsidRPr="0004144B" w14:paraId="08053F9A" w14:textId="77777777" w:rsidTr="00976567">
        <w:trPr>
          <w:trHeight w:val="300"/>
          <w:jc w:val="center"/>
        </w:trPr>
        <w:tc>
          <w:tcPr>
            <w:tcW w:w="4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913C30" w14:textId="77777777" w:rsidR="005255CC" w:rsidRPr="0004144B" w:rsidRDefault="005255CC" w:rsidP="005255CC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</w:pPr>
            <w:r w:rsidRPr="0004144B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>NOVEMBRE 2018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ECE82" w14:textId="77777777" w:rsidR="005255CC" w:rsidRPr="0004144B" w:rsidRDefault="005255CC" w:rsidP="005255CC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</w:pPr>
            <w:r w:rsidRPr="0004144B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>20%</w:t>
            </w:r>
          </w:p>
        </w:tc>
      </w:tr>
      <w:tr w:rsidR="005255CC" w:rsidRPr="0004144B" w14:paraId="5A9D327D" w14:textId="77777777" w:rsidTr="00976567">
        <w:trPr>
          <w:trHeight w:val="315"/>
          <w:jc w:val="center"/>
        </w:trPr>
        <w:tc>
          <w:tcPr>
            <w:tcW w:w="4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659969" w14:textId="77777777" w:rsidR="005255CC" w:rsidRPr="0004144B" w:rsidRDefault="005255CC" w:rsidP="005255CC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</w:pPr>
            <w:r w:rsidRPr="0004144B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>FEBBRAIO 2019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B4043" w14:textId="77777777" w:rsidR="005255CC" w:rsidRPr="0004144B" w:rsidRDefault="005255CC" w:rsidP="005255CC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</w:pPr>
            <w:r w:rsidRPr="0004144B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>20%</w:t>
            </w:r>
          </w:p>
        </w:tc>
      </w:tr>
    </w:tbl>
    <w:p w14:paraId="5BA6D1D4" w14:textId="77777777" w:rsidR="005255CC" w:rsidRDefault="005255CC" w:rsidP="005255CC">
      <w:pPr>
        <w:autoSpaceDE w:val="0"/>
        <w:autoSpaceDN w:val="0"/>
        <w:adjustRightInd w:val="0"/>
        <w:rPr>
          <w:rFonts w:cs="Calibri"/>
          <w:szCs w:val="20"/>
          <w:lang w:eastAsia="it-IT"/>
        </w:rPr>
      </w:pPr>
    </w:p>
    <w:p w14:paraId="29CCABDA" w14:textId="77777777" w:rsidR="005255CC" w:rsidRDefault="005255CC" w:rsidP="005255CC">
      <w:pPr>
        <w:autoSpaceDE w:val="0"/>
        <w:autoSpaceDN w:val="0"/>
        <w:adjustRightInd w:val="0"/>
        <w:jc w:val="center"/>
        <w:rPr>
          <w:rFonts w:cs="Calibri"/>
          <w:b/>
          <w:i/>
          <w:color w:val="0070C0"/>
          <w:szCs w:val="20"/>
          <w:u w:val="single"/>
          <w:lang w:eastAsia="it-IT"/>
        </w:rPr>
      </w:pPr>
      <w:r w:rsidRPr="004E1277">
        <w:rPr>
          <w:rFonts w:cs="Calibri"/>
          <w:b/>
          <w:i/>
          <w:color w:val="0070C0"/>
          <w:szCs w:val="20"/>
          <w:u w:val="single"/>
          <w:lang w:eastAsia="it-IT"/>
        </w:rPr>
        <w:t xml:space="preserve">PER I CARICHI AFFIDATI ALL’AGENTE DELLA RISCOSSIONE </w:t>
      </w:r>
    </w:p>
    <w:p w14:paraId="2BE98B03" w14:textId="77777777" w:rsidR="005255CC" w:rsidRDefault="005255CC" w:rsidP="005255CC">
      <w:pPr>
        <w:autoSpaceDE w:val="0"/>
        <w:autoSpaceDN w:val="0"/>
        <w:adjustRightInd w:val="0"/>
        <w:jc w:val="center"/>
        <w:rPr>
          <w:rFonts w:cs="Calibri"/>
          <w:b/>
          <w:i/>
          <w:color w:val="0070C0"/>
          <w:szCs w:val="20"/>
          <w:u w:val="single"/>
          <w:lang w:eastAsia="it-IT"/>
        </w:rPr>
      </w:pPr>
      <w:r w:rsidRPr="004E1277">
        <w:rPr>
          <w:rFonts w:cs="Calibri"/>
          <w:b/>
          <w:i/>
          <w:color w:val="0070C0"/>
          <w:szCs w:val="20"/>
          <w:u w:val="single"/>
          <w:lang w:eastAsia="it-IT"/>
        </w:rPr>
        <w:t>DAL 1° GENNAIO</w:t>
      </w:r>
      <w:r>
        <w:rPr>
          <w:rFonts w:cs="Calibri"/>
          <w:b/>
          <w:i/>
          <w:color w:val="0070C0"/>
          <w:szCs w:val="20"/>
          <w:u w:val="single"/>
          <w:lang w:eastAsia="it-IT"/>
        </w:rPr>
        <w:t xml:space="preserve"> 2000</w:t>
      </w:r>
      <w:r w:rsidRPr="004E1277">
        <w:rPr>
          <w:rFonts w:cs="Calibri"/>
          <w:b/>
          <w:i/>
          <w:color w:val="0070C0"/>
          <w:szCs w:val="20"/>
          <w:u w:val="single"/>
          <w:lang w:eastAsia="it-IT"/>
        </w:rPr>
        <w:t xml:space="preserve"> AL 3</w:t>
      </w:r>
      <w:r>
        <w:rPr>
          <w:rFonts w:cs="Calibri"/>
          <w:b/>
          <w:i/>
          <w:color w:val="0070C0"/>
          <w:szCs w:val="20"/>
          <w:u w:val="single"/>
          <w:lang w:eastAsia="it-IT"/>
        </w:rPr>
        <w:t>1</w:t>
      </w:r>
      <w:r w:rsidRPr="004E1277">
        <w:rPr>
          <w:rFonts w:cs="Calibri"/>
          <w:b/>
          <w:i/>
          <w:color w:val="0070C0"/>
          <w:szCs w:val="20"/>
          <w:u w:val="single"/>
          <w:lang w:eastAsia="it-IT"/>
        </w:rPr>
        <w:t xml:space="preserve"> </w:t>
      </w:r>
      <w:r>
        <w:rPr>
          <w:rFonts w:cs="Calibri"/>
          <w:b/>
          <w:i/>
          <w:color w:val="0070C0"/>
          <w:szCs w:val="20"/>
          <w:u w:val="single"/>
          <w:lang w:eastAsia="it-IT"/>
        </w:rPr>
        <w:t>DIC</w:t>
      </w:r>
      <w:r w:rsidRPr="004E1277">
        <w:rPr>
          <w:rFonts w:cs="Calibri"/>
          <w:b/>
          <w:i/>
          <w:color w:val="0070C0"/>
          <w:szCs w:val="20"/>
          <w:u w:val="single"/>
          <w:lang w:eastAsia="it-IT"/>
        </w:rPr>
        <w:t>EMBRE</w:t>
      </w:r>
      <w:r>
        <w:rPr>
          <w:rFonts w:cs="Calibri"/>
          <w:b/>
          <w:i/>
          <w:color w:val="0070C0"/>
          <w:szCs w:val="20"/>
          <w:u w:val="single"/>
          <w:lang w:eastAsia="it-IT"/>
        </w:rPr>
        <w:t xml:space="preserve"> 2017</w:t>
      </w:r>
    </w:p>
    <w:p w14:paraId="3986AA23" w14:textId="77777777" w:rsidR="005255CC" w:rsidRPr="004E1277" w:rsidRDefault="005255CC" w:rsidP="005255CC">
      <w:pPr>
        <w:autoSpaceDE w:val="0"/>
        <w:autoSpaceDN w:val="0"/>
        <w:adjustRightInd w:val="0"/>
        <w:jc w:val="center"/>
        <w:rPr>
          <w:rFonts w:cs="Calibri"/>
          <w:b/>
          <w:i/>
          <w:color w:val="0070C0"/>
          <w:szCs w:val="20"/>
          <w:u w:val="single"/>
          <w:lang w:eastAsia="it-IT"/>
        </w:rPr>
      </w:pPr>
    </w:p>
    <w:tbl>
      <w:tblPr>
        <w:tblW w:w="6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0"/>
        <w:gridCol w:w="2200"/>
      </w:tblGrid>
      <w:tr w:rsidR="005255CC" w:rsidRPr="0004144B" w14:paraId="32D9DBF4" w14:textId="77777777" w:rsidTr="00976567">
        <w:trPr>
          <w:trHeight w:val="300"/>
          <w:jc w:val="center"/>
        </w:trPr>
        <w:tc>
          <w:tcPr>
            <w:tcW w:w="454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39D575" w14:textId="77777777" w:rsidR="005255CC" w:rsidRPr="0004144B" w:rsidRDefault="005255CC" w:rsidP="005255CC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</w:pPr>
            <w:r w:rsidRPr="0004144B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>OTTOBRE 2018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ED40E" w14:textId="77777777" w:rsidR="005255CC" w:rsidRPr="0004144B" w:rsidRDefault="005255CC" w:rsidP="005255CC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</w:pPr>
            <w:r w:rsidRPr="0004144B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>40%</w:t>
            </w:r>
          </w:p>
        </w:tc>
      </w:tr>
      <w:tr w:rsidR="005255CC" w:rsidRPr="0004144B" w14:paraId="1B5E6D50" w14:textId="77777777" w:rsidTr="00976567">
        <w:trPr>
          <w:trHeight w:val="300"/>
          <w:jc w:val="center"/>
        </w:trPr>
        <w:tc>
          <w:tcPr>
            <w:tcW w:w="4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D7E253" w14:textId="77777777" w:rsidR="005255CC" w:rsidRPr="0004144B" w:rsidRDefault="005255CC" w:rsidP="005255CC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</w:pPr>
            <w:r w:rsidRPr="0004144B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>NOVEMBRE 2018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27D50" w14:textId="77777777" w:rsidR="005255CC" w:rsidRPr="0004144B" w:rsidRDefault="005255CC" w:rsidP="005255CC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</w:pPr>
            <w:r w:rsidRPr="0004144B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>40%</w:t>
            </w:r>
          </w:p>
        </w:tc>
      </w:tr>
      <w:tr w:rsidR="005255CC" w:rsidRPr="0004144B" w14:paraId="3D4237E1" w14:textId="77777777" w:rsidTr="00976567">
        <w:trPr>
          <w:trHeight w:val="315"/>
          <w:jc w:val="center"/>
        </w:trPr>
        <w:tc>
          <w:tcPr>
            <w:tcW w:w="4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94444C" w14:textId="77777777" w:rsidR="005255CC" w:rsidRPr="0004144B" w:rsidRDefault="005255CC" w:rsidP="005255CC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</w:pPr>
            <w:r w:rsidRPr="0004144B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>FEBBRAIO 2019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CCDDC" w14:textId="77777777" w:rsidR="005255CC" w:rsidRPr="0004144B" w:rsidRDefault="005255CC" w:rsidP="005255CC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</w:pPr>
            <w:r w:rsidRPr="0004144B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>20%</w:t>
            </w:r>
          </w:p>
        </w:tc>
      </w:tr>
    </w:tbl>
    <w:p w14:paraId="30668D1A" w14:textId="77777777" w:rsidR="005255CC" w:rsidRDefault="005255CC" w:rsidP="005255CC">
      <w:pPr>
        <w:autoSpaceDE w:val="0"/>
        <w:autoSpaceDN w:val="0"/>
        <w:adjustRightInd w:val="0"/>
        <w:rPr>
          <w:rFonts w:cs="Calibri"/>
          <w:szCs w:val="20"/>
          <w:lang w:eastAsia="it-IT"/>
        </w:rPr>
      </w:pPr>
    </w:p>
    <w:p w14:paraId="30A9EA21" w14:textId="77777777" w:rsidR="005255CC" w:rsidRDefault="005255CC" w:rsidP="005255CC">
      <w:pPr>
        <w:autoSpaceDE w:val="0"/>
        <w:autoSpaceDN w:val="0"/>
        <w:adjustRightInd w:val="0"/>
        <w:rPr>
          <w:rFonts w:cs="Calibri"/>
          <w:b/>
          <w:color w:val="0070C0"/>
          <w:sz w:val="28"/>
          <w:szCs w:val="20"/>
          <w:lang w:eastAsia="it-IT"/>
        </w:rPr>
      </w:pPr>
    </w:p>
    <w:p w14:paraId="567B1650" w14:textId="2F3B2B15" w:rsidR="005255CC" w:rsidRPr="00A7623B" w:rsidRDefault="005255CC" w:rsidP="005255CC">
      <w:pPr>
        <w:autoSpaceDE w:val="0"/>
        <w:autoSpaceDN w:val="0"/>
        <w:adjustRightInd w:val="0"/>
        <w:rPr>
          <w:rFonts w:cs="Calibri"/>
          <w:b/>
          <w:color w:val="0070C0"/>
          <w:sz w:val="28"/>
          <w:szCs w:val="20"/>
          <w:lang w:eastAsia="it-IT"/>
        </w:rPr>
      </w:pPr>
      <w:r w:rsidRPr="00A7623B">
        <w:rPr>
          <w:rFonts w:cs="Calibri"/>
          <w:b/>
          <w:color w:val="0070C0"/>
          <w:sz w:val="28"/>
          <w:szCs w:val="20"/>
          <w:lang w:eastAsia="it-IT"/>
        </w:rPr>
        <w:t xml:space="preserve">QUALORA SI VOLESSE ADERIRE </w:t>
      </w:r>
    </w:p>
    <w:p w14:paraId="4B13CBE9" w14:textId="77777777" w:rsidR="005255CC" w:rsidRDefault="005255CC" w:rsidP="005255CC">
      <w:pPr>
        <w:autoSpaceDE w:val="0"/>
        <w:autoSpaceDN w:val="0"/>
        <w:adjustRightInd w:val="0"/>
        <w:rPr>
          <w:rFonts w:cs="Calibri"/>
          <w:b/>
          <w:color w:val="0070C0"/>
          <w:szCs w:val="20"/>
          <w:lang w:eastAsia="it-IT"/>
        </w:rPr>
      </w:pPr>
    </w:p>
    <w:p w14:paraId="5182831C" w14:textId="77777777" w:rsidR="005255CC" w:rsidRDefault="005255CC" w:rsidP="005255CC">
      <w:pPr>
        <w:autoSpaceDE w:val="0"/>
        <w:autoSpaceDN w:val="0"/>
        <w:adjustRightInd w:val="0"/>
        <w:rPr>
          <w:rFonts w:cs="Calibri"/>
          <w:szCs w:val="20"/>
          <w:lang w:eastAsia="it-IT"/>
        </w:rPr>
      </w:pPr>
      <w:r>
        <w:rPr>
          <w:rFonts w:cs="Calibri"/>
          <w:szCs w:val="20"/>
          <w:lang w:eastAsia="it-IT"/>
        </w:rPr>
        <w:t>In allegato è fornita la modulistica per procedere:</w:t>
      </w:r>
    </w:p>
    <w:p w14:paraId="16EC9E5E" w14:textId="212C7A6D" w:rsidR="005255CC" w:rsidRPr="0004144B" w:rsidRDefault="00CE61E4" w:rsidP="00CE61E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cs="Calibri"/>
          <w:b/>
          <w:color w:val="0070C0"/>
          <w:sz w:val="24"/>
          <w:szCs w:val="20"/>
          <w:lang w:eastAsia="it-IT"/>
        </w:rPr>
      </w:pPr>
      <w:r>
        <w:rPr>
          <w:rFonts w:cs="Calibri"/>
          <w:sz w:val="24"/>
          <w:szCs w:val="20"/>
          <w:lang w:eastAsia="it-IT"/>
        </w:rPr>
        <w:t>Alla r</w:t>
      </w:r>
      <w:r w:rsidR="005255CC">
        <w:rPr>
          <w:rFonts w:cs="Calibri"/>
          <w:sz w:val="24"/>
          <w:szCs w:val="20"/>
          <w:lang w:eastAsia="it-IT"/>
        </w:rPr>
        <w:t>ichiesta estratto debitorio e situazione aggiornata</w:t>
      </w:r>
      <w:r>
        <w:rPr>
          <w:rFonts w:cs="Calibri"/>
          <w:sz w:val="24"/>
          <w:szCs w:val="20"/>
          <w:lang w:eastAsia="it-IT"/>
        </w:rPr>
        <w:t>, al fine di valutare la convenienza dei carichi e la correttezza delle somme iscritte</w:t>
      </w:r>
    </w:p>
    <w:p w14:paraId="0E8443C9" w14:textId="77777777" w:rsidR="005255CC" w:rsidRPr="0004144B" w:rsidRDefault="005255CC" w:rsidP="00CE61E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cs="Calibri"/>
          <w:b/>
          <w:color w:val="0070C0"/>
          <w:sz w:val="24"/>
          <w:szCs w:val="20"/>
          <w:lang w:eastAsia="it-IT"/>
        </w:rPr>
      </w:pPr>
      <w:r>
        <w:rPr>
          <w:rFonts w:cs="Calibri"/>
          <w:sz w:val="24"/>
          <w:szCs w:val="20"/>
          <w:lang w:eastAsia="it-IT"/>
        </w:rPr>
        <w:t>Modulo di adesione alla rottamazione.</w:t>
      </w:r>
    </w:p>
    <w:p w14:paraId="2654536F" w14:textId="77777777" w:rsidR="005255CC" w:rsidRDefault="005255CC" w:rsidP="005255CC">
      <w:pPr>
        <w:autoSpaceDE w:val="0"/>
        <w:autoSpaceDN w:val="0"/>
        <w:adjustRightInd w:val="0"/>
        <w:rPr>
          <w:rFonts w:cs="Calibri"/>
          <w:b/>
          <w:color w:val="0070C0"/>
          <w:szCs w:val="20"/>
          <w:lang w:eastAsia="it-IT"/>
        </w:rPr>
      </w:pPr>
    </w:p>
    <w:p w14:paraId="03291C03" w14:textId="208B9809" w:rsidR="005255CC" w:rsidRPr="0004144B" w:rsidRDefault="005255CC" w:rsidP="005255CC">
      <w:pPr>
        <w:autoSpaceDE w:val="0"/>
        <w:autoSpaceDN w:val="0"/>
        <w:adjustRightInd w:val="0"/>
        <w:rPr>
          <w:rFonts w:cs="Calibri"/>
          <w:b/>
          <w:color w:val="0070C0"/>
          <w:szCs w:val="20"/>
          <w:lang w:eastAsia="it-IT"/>
        </w:rPr>
      </w:pPr>
      <w:r>
        <w:rPr>
          <w:rFonts w:cs="Calibri"/>
          <w:b/>
          <w:color w:val="0070C0"/>
          <w:szCs w:val="20"/>
          <w:lang w:eastAsia="it-IT"/>
        </w:rPr>
        <w:t>Entrambi i moduli dovranno essere sottoscritti negli spazi evidenziati in giallo e corredati di documento d’identità in corso di validità.</w:t>
      </w:r>
    </w:p>
    <w:p w14:paraId="5914D93F" w14:textId="0CD2EC49" w:rsidR="005255CC" w:rsidRDefault="005255CC" w:rsidP="005255CC">
      <w:pPr>
        <w:autoSpaceDE w:val="0"/>
        <w:autoSpaceDN w:val="0"/>
        <w:adjustRightInd w:val="0"/>
        <w:rPr>
          <w:rFonts w:cs="Calibri"/>
          <w:szCs w:val="20"/>
          <w:lang w:eastAsia="it-IT"/>
        </w:rPr>
      </w:pPr>
    </w:p>
    <w:p w14:paraId="5EC6D053" w14:textId="77777777" w:rsidR="003C205E" w:rsidRDefault="003C205E" w:rsidP="003C205E">
      <w:pPr>
        <w:jc w:val="center"/>
      </w:pPr>
      <w:r w:rsidRPr="00787D23">
        <w:t>* * * * * * * *</w:t>
      </w:r>
    </w:p>
    <w:p w14:paraId="12BF5968" w14:textId="77777777" w:rsidR="00CE61E4" w:rsidRDefault="00CE61E4" w:rsidP="003C205E">
      <w:pPr>
        <w:autoSpaceDE w:val="0"/>
        <w:autoSpaceDN w:val="0"/>
        <w:adjustRightInd w:val="0"/>
        <w:rPr>
          <w:rFonts w:cs="Calibri"/>
          <w:szCs w:val="20"/>
          <w:lang w:eastAsia="it-IT"/>
        </w:rPr>
      </w:pPr>
    </w:p>
    <w:p w14:paraId="4182692E" w14:textId="42C7B2C5" w:rsidR="003C205E" w:rsidRPr="003C205E" w:rsidRDefault="00CE61E4" w:rsidP="003C205E">
      <w:pPr>
        <w:jc w:val="both"/>
      </w:pPr>
      <w:r w:rsidRPr="00CE61E4">
        <w:rPr>
          <w:rFonts w:ascii="Calibri" w:hAnsi="Calibri"/>
        </w:rPr>
        <w:t>Per qualsiasi informazione relativa al</w:t>
      </w:r>
      <w:r>
        <w:rPr>
          <w:rFonts w:ascii="Calibri" w:hAnsi="Calibri"/>
        </w:rPr>
        <w:t>la</w:t>
      </w:r>
      <w:r w:rsidRPr="00CE61E4">
        <w:rPr>
          <w:rFonts w:ascii="Calibri" w:hAnsi="Calibri"/>
        </w:rPr>
        <w:t xml:space="preserve"> presente </w:t>
      </w:r>
      <w:r>
        <w:rPr>
          <w:rFonts w:ascii="Calibri" w:hAnsi="Calibri"/>
        </w:rPr>
        <w:t>procedura</w:t>
      </w:r>
      <w:r w:rsidRPr="00CE61E4">
        <w:rPr>
          <w:rFonts w:ascii="Calibri" w:hAnsi="Calibri"/>
        </w:rPr>
        <w:t>, e a</w:t>
      </w:r>
      <w:r w:rsidRPr="00CE61E4">
        <w:rPr>
          <w:rFonts w:cs="Calibri"/>
          <w:lang w:eastAsia="it-IT"/>
        </w:rPr>
        <w:t>l fine di analizzare la convenienza economica della stessa ed individuare i carichi per i quali aderire,</w:t>
      </w:r>
      <w:r w:rsidRPr="00CE61E4">
        <w:rPr>
          <w:rFonts w:ascii="Calibri" w:hAnsi="Calibri"/>
        </w:rPr>
        <w:t xml:space="preserve"> </w:t>
      </w:r>
      <w:r>
        <w:t>lo Studio è a Sua disposizione dal lunedì al venerdì dalle ore 9:00 alle ore 13:00 e dalle ore 15:00 alle ore 19:00</w:t>
      </w:r>
      <w:r w:rsidR="003C205E">
        <w:t xml:space="preserve"> allo 059/211821, o alternativamente può mandare una mail a</w:t>
      </w:r>
      <w:r w:rsidR="003C205E">
        <w:rPr>
          <w:rFonts w:cs="Calibri"/>
          <w:szCs w:val="20"/>
          <w:lang w:eastAsia="it-IT"/>
        </w:rPr>
        <w:t>i referenti di Studio:</w:t>
      </w:r>
    </w:p>
    <w:p w14:paraId="23F94CD6" w14:textId="45EAB727" w:rsidR="00CE61E4" w:rsidRPr="00CE61E4" w:rsidRDefault="00CE61E4" w:rsidP="003C205E">
      <w:pPr>
        <w:adjustRightInd w:val="0"/>
        <w:jc w:val="both"/>
        <w:rPr>
          <w:rFonts w:ascii="Calibri" w:hAnsi="Calibri"/>
        </w:rPr>
      </w:pPr>
    </w:p>
    <w:p w14:paraId="2E0567BD" w14:textId="77777777" w:rsidR="00CE61E4" w:rsidRPr="00CE61E4" w:rsidRDefault="00CE61E4" w:rsidP="003C205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cs="Calibri"/>
          <w:sz w:val="24"/>
          <w:szCs w:val="24"/>
          <w:lang w:eastAsia="it-IT"/>
        </w:rPr>
      </w:pPr>
      <w:r w:rsidRPr="00CE61E4">
        <w:rPr>
          <w:rFonts w:cs="Calibri"/>
          <w:sz w:val="24"/>
          <w:szCs w:val="24"/>
          <w:lang w:eastAsia="it-IT"/>
        </w:rPr>
        <w:t>Dott.ssa Valeria Borghi, Dottore Commercialista (</w:t>
      </w:r>
      <w:hyperlink r:id="rId8" w:history="1">
        <w:r w:rsidRPr="00CE61E4">
          <w:rPr>
            <w:rStyle w:val="Collegamentoipertestuale"/>
            <w:rFonts w:cs="Calibri"/>
            <w:sz w:val="24"/>
            <w:szCs w:val="24"/>
            <w:lang w:eastAsia="it-IT"/>
          </w:rPr>
          <w:t>valeria.borghi@mcstudioborghi.it</w:t>
        </w:r>
      </w:hyperlink>
      <w:r w:rsidRPr="00CE61E4">
        <w:rPr>
          <w:rFonts w:cs="Calibri"/>
          <w:sz w:val="24"/>
          <w:szCs w:val="24"/>
          <w:lang w:eastAsia="it-IT"/>
        </w:rPr>
        <w:t>)</w:t>
      </w:r>
    </w:p>
    <w:p w14:paraId="20699345" w14:textId="77777777" w:rsidR="00CE61E4" w:rsidRPr="00CE61E4" w:rsidRDefault="00CE61E4" w:rsidP="003C205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cs="Calibri"/>
          <w:sz w:val="24"/>
          <w:szCs w:val="24"/>
          <w:lang w:eastAsia="it-IT"/>
        </w:rPr>
      </w:pPr>
      <w:r w:rsidRPr="00CE61E4">
        <w:rPr>
          <w:rFonts w:cs="Calibri"/>
          <w:sz w:val="24"/>
          <w:szCs w:val="24"/>
          <w:lang w:eastAsia="it-IT"/>
        </w:rPr>
        <w:t>Dott. Matteo Morelli (</w:t>
      </w:r>
      <w:hyperlink r:id="rId9" w:history="1">
        <w:r w:rsidRPr="00CE61E4">
          <w:rPr>
            <w:rStyle w:val="Collegamentoipertestuale"/>
            <w:rFonts w:cs="Calibri"/>
            <w:sz w:val="24"/>
            <w:szCs w:val="24"/>
            <w:lang w:eastAsia="it-IT"/>
          </w:rPr>
          <w:t>matteo.morelli@mcstudioborghi.it</w:t>
        </w:r>
      </w:hyperlink>
      <w:r w:rsidRPr="00CE61E4">
        <w:rPr>
          <w:rFonts w:cs="Calibri"/>
          <w:sz w:val="24"/>
          <w:szCs w:val="24"/>
          <w:lang w:eastAsia="it-IT"/>
        </w:rPr>
        <w:t xml:space="preserve">) </w:t>
      </w:r>
    </w:p>
    <w:p w14:paraId="4ECC94DA" w14:textId="77777777" w:rsidR="005255CC" w:rsidRPr="00CE61E4" w:rsidRDefault="005255CC" w:rsidP="00CE61E4">
      <w:pPr>
        <w:autoSpaceDE w:val="0"/>
        <w:autoSpaceDN w:val="0"/>
        <w:adjustRightInd w:val="0"/>
        <w:rPr>
          <w:rFonts w:cs="Calibri"/>
          <w:lang w:eastAsia="it-IT"/>
        </w:rPr>
      </w:pPr>
    </w:p>
    <w:p w14:paraId="127E55D2" w14:textId="7490D718" w:rsidR="005255CC" w:rsidRDefault="005255CC" w:rsidP="005255CC">
      <w:pPr>
        <w:pStyle w:val="Default"/>
        <w:rPr>
          <w:rFonts w:asciiTheme="minorHAnsi" w:hAnsiTheme="minorHAnsi"/>
          <w:color w:val="auto"/>
          <w:szCs w:val="20"/>
          <w:lang w:eastAsia="it-IT"/>
        </w:rPr>
      </w:pPr>
    </w:p>
    <w:p w14:paraId="7398B0EC" w14:textId="174189F8" w:rsidR="00CE61E4" w:rsidRDefault="00CE61E4" w:rsidP="00CE61E4">
      <w:pPr>
        <w:autoSpaceDE w:val="0"/>
        <w:autoSpaceDN w:val="0"/>
        <w:adjustRightInd w:val="0"/>
        <w:rPr>
          <w:szCs w:val="20"/>
          <w:lang w:eastAsia="it-IT"/>
        </w:rPr>
      </w:pPr>
      <w:r>
        <w:rPr>
          <w:rFonts w:cs="Calibri"/>
          <w:b/>
          <w:color w:val="0070C0"/>
          <w:sz w:val="28"/>
          <w:szCs w:val="20"/>
          <w:lang w:eastAsia="it-IT"/>
        </w:rPr>
        <w:t>COMPETENZE:</w:t>
      </w:r>
    </w:p>
    <w:p w14:paraId="63C99FF6" w14:textId="77777777" w:rsidR="00CE61E4" w:rsidRDefault="00CE61E4" w:rsidP="005255CC">
      <w:pPr>
        <w:pStyle w:val="Default"/>
        <w:rPr>
          <w:rFonts w:asciiTheme="minorHAnsi" w:hAnsiTheme="minorHAnsi"/>
          <w:color w:val="auto"/>
          <w:szCs w:val="20"/>
          <w:lang w:eastAsia="it-IT"/>
        </w:rPr>
      </w:pPr>
    </w:p>
    <w:p w14:paraId="13AF17DB" w14:textId="40B874EA" w:rsidR="005255CC" w:rsidRPr="00A7623B" w:rsidRDefault="005255CC" w:rsidP="005255CC">
      <w:pPr>
        <w:pStyle w:val="Default"/>
        <w:rPr>
          <w:szCs w:val="22"/>
        </w:rPr>
      </w:pPr>
      <w:r w:rsidRPr="00A7623B">
        <w:rPr>
          <w:szCs w:val="22"/>
        </w:rPr>
        <w:t>Le competenze dovute qualora si volesse valu</w:t>
      </w:r>
      <w:bookmarkStart w:id="0" w:name="_GoBack"/>
      <w:bookmarkEnd w:id="0"/>
      <w:r w:rsidRPr="00A7623B">
        <w:rPr>
          <w:szCs w:val="22"/>
        </w:rPr>
        <w:t>tare la convenienza economica personale della suddetta possibilità, sono di € 1</w:t>
      </w:r>
      <w:r w:rsidR="00CE61E4">
        <w:rPr>
          <w:szCs w:val="22"/>
        </w:rPr>
        <w:t>5</w:t>
      </w:r>
      <w:r w:rsidRPr="00A7623B">
        <w:rPr>
          <w:szCs w:val="22"/>
        </w:rPr>
        <w:t xml:space="preserve">0,00 + iva. </w:t>
      </w:r>
    </w:p>
    <w:p w14:paraId="3F32F9BC" w14:textId="24101DC3" w:rsidR="005255CC" w:rsidRDefault="005255CC" w:rsidP="005255CC">
      <w:pPr>
        <w:pStyle w:val="Default"/>
        <w:rPr>
          <w:szCs w:val="22"/>
        </w:rPr>
      </w:pPr>
      <w:r w:rsidRPr="00A7623B">
        <w:rPr>
          <w:szCs w:val="22"/>
        </w:rPr>
        <w:t>La presentazione della successiva domanda di adesione, prevede competenze di € 1</w:t>
      </w:r>
      <w:r w:rsidR="00CE61E4">
        <w:rPr>
          <w:szCs w:val="22"/>
        </w:rPr>
        <w:t>0</w:t>
      </w:r>
      <w:r w:rsidRPr="00A7623B">
        <w:rPr>
          <w:szCs w:val="22"/>
        </w:rPr>
        <w:t>0,00 + iva.</w:t>
      </w:r>
    </w:p>
    <w:p w14:paraId="21A37E96" w14:textId="77777777" w:rsidR="005255CC" w:rsidRPr="00A7623B" w:rsidRDefault="005255CC" w:rsidP="005255CC">
      <w:pPr>
        <w:pStyle w:val="Default"/>
        <w:rPr>
          <w:szCs w:val="22"/>
        </w:rPr>
      </w:pPr>
      <w:r w:rsidRPr="00A7623B">
        <w:rPr>
          <w:szCs w:val="22"/>
        </w:rPr>
        <w:t xml:space="preserve"> </w:t>
      </w:r>
    </w:p>
    <w:p w14:paraId="183BF971" w14:textId="77777777" w:rsidR="005255CC" w:rsidRPr="00A7623B" w:rsidRDefault="005255CC" w:rsidP="005255CC">
      <w:pPr>
        <w:autoSpaceDE w:val="0"/>
        <w:autoSpaceDN w:val="0"/>
        <w:adjustRightInd w:val="0"/>
        <w:rPr>
          <w:rFonts w:cs="Calibri"/>
          <w:sz w:val="28"/>
          <w:szCs w:val="20"/>
          <w:lang w:eastAsia="it-IT"/>
        </w:rPr>
      </w:pPr>
      <w:r w:rsidRPr="00A7623B">
        <w:t>Le competenze indicate si devono ritenere indicative, fatte salve situazioni di particolare interesse e complessità.</w:t>
      </w:r>
    </w:p>
    <w:p w14:paraId="4FDD1953" w14:textId="77777777" w:rsidR="005255CC" w:rsidRDefault="005255CC" w:rsidP="005255CC"/>
    <w:p w14:paraId="3F41D983" w14:textId="77777777" w:rsidR="00CE61E4" w:rsidRPr="000F4948" w:rsidRDefault="00CE61E4" w:rsidP="00CE61E4">
      <w:pPr>
        <w:spacing w:line="360" w:lineRule="auto"/>
        <w:ind w:left="4536"/>
        <w:jc w:val="both"/>
      </w:pPr>
      <w:r w:rsidRPr="00AC60E2">
        <w:rPr>
          <w:rFonts w:ascii="Verdana" w:hAnsi="Verdana"/>
          <w:b/>
          <w:color w:val="000000"/>
          <w:sz w:val="20"/>
          <w:szCs w:val="20"/>
        </w:rPr>
        <w:t>MC CONSULENZA MODENA</w:t>
      </w:r>
      <w:r w:rsidRPr="00616689">
        <w:rPr>
          <w:noProof/>
        </w:rPr>
        <w:t xml:space="preserve"> </w:t>
      </w:r>
      <w:r w:rsidRPr="00AC60E2">
        <w:rPr>
          <w:rFonts w:ascii="Verdana" w:hAnsi="Verdana"/>
          <w:b/>
          <w:color w:val="000000"/>
          <w:sz w:val="20"/>
          <w:szCs w:val="20"/>
        </w:rPr>
        <w:t>SRL</w:t>
      </w:r>
    </w:p>
    <w:p w14:paraId="5C424304" w14:textId="7FAE1999" w:rsidR="00CE61E4" w:rsidRDefault="00CE61E4" w:rsidP="00CE61E4">
      <w:pPr>
        <w:spacing w:line="360" w:lineRule="auto"/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4B8839F5" wp14:editId="572D4C2D">
            <wp:simplePos x="0" y="0"/>
            <wp:positionH relativeFrom="column">
              <wp:posOffset>3623945</wp:posOffset>
            </wp:positionH>
            <wp:positionV relativeFrom="paragraph">
              <wp:posOffset>259311</wp:posOffset>
            </wp:positionV>
            <wp:extent cx="1905635" cy="561975"/>
            <wp:effectExtent l="19050" t="76200" r="18415" b="66675"/>
            <wp:wrapNone/>
            <wp:docPr id="83" name="Immagin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42452">
                      <a:off x="0" y="0"/>
                      <a:ext cx="190563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44244A44" wp14:editId="1044996B">
            <wp:simplePos x="0" y="0"/>
            <wp:positionH relativeFrom="column">
              <wp:posOffset>1471295</wp:posOffset>
            </wp:positionH>
            <wp:positionV relativeFrom="paragraph">
              <wp:posOffset>133350</wp:posOffset>
            </wp:positionV>
            <wp:extent cx="1885950" cy="754380"/>
            <wp:effectExtent l="0" t="0" r="0" b="7620"/>
            <wp:wrapNone/>
            <wp:docPr id="82" name="Immagin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2FF0FF8B" wp14:editId="77262C44">
            <wp:simplePos x="0" y="0"/>
            <wp:positionH relativeFrom="column">
              <wp:posOffset>173990</wp:posOffset>
            </wp:positionH>
            <wp:positionV relativeFrom="paragraph">
              <wp:posOffset>161925</wp:posOffset>
            </wp:positionV>
            <wp:extent cx="1108710" cy="678180"/>
            <wp:effectExtent l="0" t="0" r="0" b="7620"/>
            <wp:wrapNone/>
            <wp:docPr id="84" name="Immagin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21649C" w14:textId="77777777" w:rsidR="005255CC" w:rsidRDefault="005255CC" w:rsidP="005255CC"/>
    <w:p w14:paraId="4C1D9E3F" w14:textId="77777777" w:rsidR="005255CC" w:rsidRPr="004E1277" w:rsidRDefault="005255CC" w:rsidP="005255CC">
      <w:pPr>
        <w:autoSpaceDE w:val="0"/>
        <w:autoSpaceDN w:val="0"/>
        <w:adjustRightInd w:val="0"/>
        <w:rPr>
          <w:rFonts w:cs="Calibri"/>
          <w:szCs w:val="20"/>
          <w:lang w:eastAsia="it-IT"/>
        </w:rPr>
      </w:pPr>
    </w:p>
    <w:p w14:paraId="274CAE2E" w14:textId="77777777" w:rsidR="005255CC" w:rsidRDefault="005255CC" w:rsidP="005255CC"/>
    <w:p w14:paraId="5BADDA13" w14:textId="730368E6" w:rsidR="007078FF" w:rsidRPr="007078FF" w:rsidRDefault="007078FF" w:rsidP="005255CC">
      <w:pPr>
        <w:spacing w:line="276" w:lineRule="auto"/>
        <w:rPr>
          <w:sz w:val="22"/>
          <w:szCs w:val="22"/>
        </w:rPr>
      </w:pPr>
    </w:p>
    <w:sectPr w:rsidR="007078FF" w:rsidRPr="007078FF" w:rsidSect="005255CC">
      <w:headerReference w:type="default" r:id="rId13"/>
      <w:footerReference w:type="default" r:id="rId14"/>
      <w:pgSz w:w="11900" w:h="16840"/>
      <w:pgMar w:top="1706" w:right="1127" w:bottom="1440" w:left="1418" w:header="709" w:footer="2074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74CA6" w14:textId="77777777" w:rsidR="005255CC" w:rsidRDefault="005255CC" w:rsidP="005255CC">
      <w:r>
        <w:separator/>
      </w:r>
    </w:p>
  </w:endnote>
  <w:endnote w:type="continuationSeparator" w:id="0">
    <w:p w14:paraId="5FA81E73" w14:textId="77777777" w:rsidR="005255CC" w:rsidRDefault="005255CC" w:rsidP="0052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20353" w14:textId="00F157D4" w:rsidR="005255CC" w:rsidRDefault="005255CC">
    <w:pPr>
      <w:pStyle w:val="Pidipagina"/>
    </w:pPr>
    <w:r>
      <w:rPr>
        <w:noProof/>
        <w:sz w:val="22"/>
        <w:szCs w:val="22"/>
        <w:lang w:eastAsia="zh-CN"/>
      </w:rPr>
      <w:drawing>
        <wp:anchor distT="0" distB="0" distL="114300" distR="114300" simplePos="0" relativeHeight="251659264" behindDoc="0" locked="0" layoutInCell="1" allowOverlap="1" wp14:anchorId="078C7A1C" wp14:editId="33354B81">
          <wp:simplePos x="0" y="0"/>
          <wp:positionH relativeFrom="column">
            <wp:posOffset>0</wp:posOffset>
          </wp:positionH>
          <wp:positionV relativeFrom="paragraph">
            <wp:posOffset>190500</wp:posOffset>
          </wp:positionV>
          <wp:extent cx="2692400" cy="833120"/>
          <wp:effectExtent l="0" t="0" r="0" b="0"/>
          <wp:wrapSquare wrapText="bothSides"/>
          <wp:docPr id="81" name="Immagine 81" descr="/Volumes/Progetti/Studio Borghi/Carta intestata/Definitivo/StudioBorghi_CartaIntestata_Definitivo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rogetti/Studio Borghi/Carta intestata/Definitivo/StudioBorghi_CartaIntestata_Definitivo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2400" cy="833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A1296E8" w14:textId="77777777" w:rsidR="005255CC" w:rsidRDefault="005255C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E18C6" w14:textId="77777777" w:rsidR="005255CC" w:rsidRDefault="005255CC" w:rsidP="005255CC">
      <w:r>
        <w:separator/>
      </w:r>
    </w:p>
  </w:footnote>
  <w:footnote w:type="continuationSeparator" w:id="0">
    <w:p w14:paraId="11210D27" w14:textId="77777777" w:rsidR="005255CC" w:rsidRDefault="005255CC" w:rsidP="00525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98DA2" w14:textId="77777777" w:rsidR="005255CC" w:rsidRDefault="005255CC">
    <w:pPr>
      <w:pStyle w:val="Intestazione"/>
    </w:pPr>
  </w:p>
  <w:p w14:paraId="3A3076FA" w14:textId="0206048F" w:rsidR="005255CC" w:rsidRDefault="005255CC" w:rsidP="0060767A">
    <w:pPr>
      <w:pStyle w:val="Intestazione"/>
      <w:jc w:val="center"/>
    </w:pPr>
    <w:r>
      <w:rPr>
        <w:noProof/>
        <w:lang w:eastAsia="zh-CN"/>
      </w:rPr>
      <w:drawing>
        <wp:inline distT="0" distB="0" distL="0" distR="0" wp14:anchorId="12367C2E" wp14:editId="330A8DB7">
          <wp:extent cx="5035550" cy="889740"/>
          <wp:effectExtent l="0" t="0" r="0" b="0"/>
          <wp:docPr id="80" name="Immagine 80" descr="/Volumes/Progetti/Studio Borghi/Carta intestata/Definitivo/StudioBorghi_CartaIntestata_Definitivo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rogetti/Studio Borghi/Carta intestata/Definitivo/StudioBorghi_CartaIntestata_Definitivo-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5550" cy="88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757C1"/>
    <w:multiLevelType w:val="hybridMultilevel"/>
    <w:tmpl w:val="56D20B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A3CEC"/>
    <w:multiLevelType w:val="hybridMultilevel"/>
    <w:tmpl w:val="61324D28"/>
    <w:lvl w:ilvl="0" w:tplc="303276F0"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 w15:restartNumberingAfterBreak="0">
    <w:nsid w:val="62F80906"/>
    <w:multiLevelType w:val="hybridMultilevel"/>
    <w:tmpl w:val="D9A4E0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8FF"/>
    <w:rsid w:val="003764D9"/>
    <w:rsid w:val="003C205E"/>
    <w:rsid w:val="005255CC"/>
    <w:rsid w:val="00541083"/>
    <w:rsid w:val="0060767A"/>
    <w:rsid w:val="00613E3E"/>
    <w:rsid w:val="007078FF"/>
    <w:rsid w:val="009E645F"/>
    <w:rsid w:val="00CE61E4"/>
    <w:rsid w:val="00D3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B384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255C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5255CC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5255CC"/>
    <w:rPr>
      <w:color w:val="0563C1" w:themeColor="hyperlink"/>
      <w:u w:val="single"/>
    </w:rPr>
  </w:style>
  <w:style w:type="paragraph" w:customStyle="1" w:styleId="Default">
    <w:name w:val="Default"/>
    <w:rsid w:val="005255CC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5255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55CC"/>
  </w:style>
  <w:style w:type="paragraph" w:styleId="Pidipagina">
    <w:name w:val="footer"/>
    <w:basedOn w:val="Normale"/>
    <w:link w:val="PidipaginaCarattere"/>
    <w:uiPriority w:val="99"/>
    <w:unhideWhenUsed/>
    <w:rsid w:val="005255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55CC"/>
  </w:style>
  <w:style w:type="character" w:styleId="Menzionenonrisolta">
    <w:name w:val="Unresolved Mention"/>
    <w:basedOn w:val="Carpredefinitoparagrafo"/>
    <w:uiPriority w:val="99"/>
    <w:rsid w:val="00CE61E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4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ria.borghi@mcstudioborghi.i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matteo.morelli@mcstudioborghi.i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52900E2-7F02-4AAA-B596-D5F13F5E9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Fornasiero</dc:creator>
  <cp:keywords/>
  <dc:description/>
  <cp:lastModifiedBy>PP10</cp:lastModifiedBy>
  <cp:revision>3</cp:revision>
  <dcterms:created xsi:type="dcterms:W3CDTF">2018-03-13T11:43:00Z</dcterms:created>
  <dcterms:modified xsi:type="dcterms:W3CDTF">2018-03-13T11:43:00Z</dcterms:modified>
</cp:coreProperties>
</file>